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6F06" w:rsidRPr="00EA0D7F" w:rsidRDefault="00F46F06" w:rsidP="00F46F06">
      <w:pPr>
        <w:spacing w:after="0" w:line="240" w:lineRule="auto"/>
        <w:contextualSpacing/>
        <w:jc w:val="center"/>
        <w:rPr>
          <w:rFonts w:ascii="Cambria" w:eastAsia="Calibri" w:hAnsi="Cambria" w:cs="Times New Roman"/>
          <w:b/>
          <w:kern w:val="0"/>
          <w:sz w:val="24"/>
          <w:szCs w:val="24"/>
          <w14:ligatures w14:val="none"/>
        </w:rPr>
      </w:pPr>
      <w:r w:rsidRPr="00EA0D7F">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1272CF60" wp14:editId="598A4CA5">
            <wp:simplePos x="0" y="0"/>
            <wp:positionH relativeFrom="column">
              <wp:posOffset>1904</wp:posOffset>
            </wp:positionH>
            <wp:positionV relativeFrom="paragraph">
              <wp:posOffset>-148590</wp:posOffset>
            </wp:positionV>
            <wp:extent cx="828675" cy="828675"/>
            <wp:effectExtent l="0" t="0" r="9525" b="9525"/>
            <wp:wrapNone/>
            <wp:docPr id="7" name="Gambar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F46F06" w:rsidRPr="00EA0D7F" w:rsidRDefault="00F46F06" w:rsidP="00F46F06">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F46F06" w:rsidRPr="00EA0D7F" w:rsidRDefault="00F46F06" w:rsidP="00F46F06">
      <w:pPr>
        <w:spacing w:after="0" w:line="240" w:lineRule="auto"/>
        <w:contextualSpacing/>
        <w:jc w:val="center"/>
        <w:rPr>
          <w:rFonts w:ascii="Cambria" w:eastAsia="Calibri" w:hAnsi="Cambria" w:cs="Times New Roman"/>
          <w:b/>
          <w:kern w:val="0"/>
          <w:sz w:val="44"/>
          <w:szCs w:val="44"/>
          <w14:ligatures w14:val="none"/>
        </w:rPr>
      </w:pPr>
      <w:hyperlink r:id="rId9"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F46F06" w:rsidRPr="00EA0D7F" w:rsidRDefault="00F46F06" w:rsidP="00F46F06">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F46F06" w:rsidRPr="00EA0D7F" w:rsidRDefault="00F46F06" w:rsidP="00F46F06">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29AB4DAE" wp14:editId="2BCFC9BB">
                <wp:simplePos x="0" y="0"/>
                <wp:positionH relativeFrom="column">
                  <wp:posOffset>6985</wp:posOffset>
                </wp:positionH>
                <wp:positionV relativeFrom="paragraph">
                  <wp:posOffset>10159</wp:posOffset>
                </wp:positionV>
                <wp:extent cx="11160125" cy="0"/>
                <wp:effectExtent l="0" t="0" r="2222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FE7F5FB"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F46F06" w:rsidRPr="00F46F06" w:rsidRDefault="00F46F06" w:rsidP="00F46F06">
      <w:pPr>
        <w:tabs>
          <w:tab w:val="left" w:pos="3060"/>
        </w:tabs>
        <w:spacing w:after="0" w:line="276" w:lineRule="auto"/>
        <w:jc w:val="center"/>
        <w:rPr>
          <w:rFonts w:ascii="Cambria" w:eastAsia="Calibri" w:hAnsi="Cambria" w:cs="Arial"/>
          <w:b/>
          <w:bCs/>
          <w:kern w:val="0"/>
          <w:sz w:val="36"/>
          <w:szCs w:val="36"/>
          <w:lang w:val="sv-SE"/>
          <w14:ligatures w14:val="none"/>
        </w:rPr>
      </w:pPr>
      <w:r w:rsidRPr="00F46F06">
        <w:rPr>
          <w:rFonts w:ascii="Cambria" w:eastAsia="Calibri" w:hAnsi="Cambria" w:cs="Arial"/>
          <w:b/>
          <w:bCs/>
          <w:kern w:val="0"/>
          <w:sz w:val="36"/>
          <w:szCs w:val="36"/>
          <w:lang w:val="sv-SE"/>
          <w14:ligatures w14:val="none"/>
        </w:rPr>
        <w:t>JURNAL AGENDA GURU</w:t>
      </w:r>
    </w:p>
    <w:p w:rsidR="00F46F06" w:rsidRPr="00F46F06" w:rsidRDefault="00F46F06" w:rsidP="00F46F06">
      <w:pPr>
        <w:spacing w:after="0" w:line="276" w:lineRule="auto"/>
        <w:jc w:val="center"/>
        <w:rPr>
          <w:rFonts w:ascii="Cambria" w:eastAsia="Calibri" w:hAnsi="Cambria" w:cs="Arial"/>
          <w:b/>
          <w:bCs/>
          <w:kern w:val="0"/>
          <w:lang w:val="sv-SE"/>
          <w14:ligatures w14:val="none"/>
        </w:rPr>
      </w:pPr>
      <w:r w:rsidRPr="00F46F06">
        <w:rPr>
          <w:rFonts w:ascii="Cambria" w:eastAsia="Calibri" w:hAnsi="Cambria" w:cs="Arial"/>
          <w:b/>
          <w:bCs/>
          <w:kern w:val="0"/>
          <w:lang w:val="sv-SE"/>
          <w14:ligatures w14:val="none"/>
        </w:rPr>
        <w:t>TAHUN PELAJARAN 2023/2024</w:t>
      </w:r>
    </w:p>
    <w:p w:rsidR="00F46F06" w:rsidRPr="00F46F06" w:rsidRDefault="00F46F06" w:rsidP="00F46F06">
      <w:pPr>
        <w:spacing w:after="0" w:line="276" w:lineRule="auto"/>
        <w:jc w:val="center"/>
        <w:rPr>
          <w:rFonts w:ascii="Cambria" w:eastAsia="Calibri" w:hAnsi="Cambria" w:cs="Arial"/>
          <w:b/>
          <w:bCs/>
          <w:kern w:val="0"/>
          <w:lang w:val="sv-SE"/>
          <w14:ligatures w14:val="none"/>
        </w:rPr>
      </w:pPr>
    </w:p>
    <w:p w:rsidR="00F46F06" w:rsidRPr="00F46F06" w:rsidRDefault="00F46F06" w:rsidP="00F46F06">
      <w:pPr>
        <w:spacing w:after="0" w:line="360" w:lineRule="auto"/>
        <w:jc w:val="both"/>
        <w:rPr>
          <w:rFonts w:ascii="Cambria" w:eastAsia="Calibri" w:hAnsi="Cambria" w:cs="Arial"/>
          <w:kern w:val="0"/>
          <w:lang w:val="sv-SE"/>
          <w14:ligatures w14:val="none"/>
        </w:rPr>
      </w:pPr>
      <w:r w:rsidRPr="00F46F06">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F46F06" w:rsidRPr="00F46F06" w:rsidRDefault="00F46F06" w:rsidP="00F46F06">
      <w:pPr>
        <w:spacing w:after="0" w:line="360" w:lineRule="auto"/>
        <w:jc w:val="both"/>
        <w:rPr>
          <w:rFonts w:ascii="Cambria" w:eastAsia="Calibri" w:hAnsi="Cambria" w:cs="Arial"/>
          <w:kern w:val="0"/>
          <w:lang w:val="sv-SE"/>
          <w14:ligatures w14:val="none"/>
        </w:rPr>
      </w:pPr>
      <w:r w:rsidRPr="00F46F06">
        <w:rPr>
          <w:rFonts w:ascii="Cambria" w:eastAsia="Calibri" w:hAnsi="Cambria" w:cs="Arial"/>
          <w:kern w:val="0"/>
          <w:lang w:val="sv-SE"/>
          <w14:ligatures w14:val="none"/>
        </w:rPr>
        <w:tab/>
        <w:t>Diharapkan guru yang memegang Buku Agenda Guru ini dapat kiranya sebagai pendidik yang ikut membentuk manusia profesional.</w:t>
      </w:r>
    </w:p>
    <w:p w:rsidR="00F46F06" w:rsidRPr="00F46F06" w:rsidRDefault="00F46F06" w:rsidP="00F46F06">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F46F06" w:rsidRPr="00F46F06" w:rsidTr="00220B3D">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F46F06" w:rsidRPr="00F46F06" w:rsidRDefault="00F46F06" w:rsidP="00F46F06">
            <w:pPr>
              <w:spacing w:beforeLines="60" w:before="144"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F46F06" w:rsidRPr="00F46F06" w:rsidRDefault="00F46F06" w:rsidP="00F46F06">
            <w:pPr>
              <w:spacing w:beforeLines="60" w:before="144"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F46F06" w:rsidRPr="00F46F06" w:rsidRDefault="00F46F06" w:rsidP="00F46F06">
            <w:pPr>
              <w:spacing w:beforeLines="60" w:before="144"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F46F06" w:rsidRPr="00F46F06" w:rsidRDefault="00F46F06" w:rsidP="00F46F06">
            <w:pPr>
              <w:spacing w:beforeLines="60" w:before="144"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PARAF</w:t>
            </w:r>
          </w:p>
        </w:tc>
      </w:tr>
      <w:tr w:rsidR="00F46F06" w:rsidRPr="00F46F06" w:rsidTr="00220B3D">
        <w:trPr>
          <w:trHeight w:val="567"/>
        </w:trPr>
        <w:tc>
          <w:tcPr>
            <w:tcW w:w="989"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r>
      <w:tr w:rsidR="00F46F06" w:rsidRPr="00F46F06" w:rsidTr="00220B3D">
        <w:trPr>
          <w:trHeight w:val="567"/>
        </w:trPr>
        <w:tc>
          <w:tcPr>
            <w:tcW w:w="989"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r>
      <w:tr w:rsidR="00F46F06" w:rsidRPr="00F46F06" w:rsidTr="00220B3D">
        <w:trPr>
          <w:trHeight w:val="567"/>
        </w:trPr>
        <w:tc>
          <w:tcPr>
            <w:tcW w:w="989"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r>
      <w:tr w:rsidR="00F46F06" w:rsidRPr="00F46F06" w:rsidTr="00220B3D">
        <w:trPr>
          <w:trHeight w:val="567"/>
        </w:trPr>
        <w:tc>
          <w:tcPr>
            <w:tcW w:w="989"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r>
      <w:tr w:rsidR="00F46F06" w:rsidRPr="00F46F06" w:rsidTr="00220B3D">
        <w:trPr>
          <w:trHeight w:val="567"/>
        </w:trPr>
        <w:tc>
          <w:tcPr>
            <w:tcW w:w="989"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r>
      <w:tr w:rsidR="00F46F06" w:rsidRPr="00F46F06" w:rsidTr="00220B3D">
        <w:trPr>
          <w:trHeight w:val="567"/>
        </w:trPr>
        <w:tc>
          <w:tcPr>
            <w:tcW w:w="989"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r>
      <w:tr w:rsidR="00F46F06" w:rsidRPr="00F46F06" w:rsidTr="00220B3D">
        <w:trPr>
          <w:trHeight w:val="567"/>
        </w:trPr>
        <w:tc>
          <w:tcPr>
            <w:tcW w:w="989"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r>
      <w:tr w:rsidR="00F46F06" w:rsidRPr="00F46F06" w:rsidTr="00220B3D">
        <w:trPr>
          <w:trHeight w:val="593"/>
        </w:trPr>
        <w:tc>
          <w:tcPr>
            <w:tcW w:w="989"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F46F06" w:rsidRPr="00F46F06" w:rsidRDefault="00F46F06" w:rsidP="00F46F06">
            <w:pPr>
              <w:spacing w:beforeLines="60" w:before="144" w:after="0" w:line="276" w:lineRule="auto"/>
              <w:rPr>
                <w:rFonts w:ascii="Cambria" w:eastAsia="Calibri" w:hAnsi="Cambria" w:cs="Arial"/>
                <w:kern w:val="0"/>
                <w:lang w:val="en-US"/>
                <w14:ligatures w14:val="none"/>
              </w:rPr>
            </w:pPr>
          </w:p>
        </w:tc>
      </w:tr>
    </w:tbl>
    <w:p w:rsidR="00F46F06" w:rsidRPr="00EA0D7F" w:rsidRDefault="00F46F06" w:rsidP="00F46F06">
      <w:pPr>
        <w:spacing w:after="0" w:line="240" w:lineRule="auto"/>
        <w:contextualSpacing/>
        <w:jc w:val="center"/>
        <w:rPr>
          <w:rFonts w:ascii="Cambria" w:eastAsia="Calibri" w:hAnsi="Cambria" w:cs="Times New Roman"/>
          <w:b/>
          <w:kern w:val="0"/>
          <w:sz w:val="24"/>
          <w:szCs w:val="24"/>
          <w14:ligatures w14:val="none"/>
        </w:rPr>
      </w:pPr>
      <w:r w:rsidRPr="00F46F06">
        <w:rPr>
          <w:rFonts w:ascii="Cambria" w:eastAsia="Calibri" w:hAnsi="Cambria" w:cs="Arial"/>
          <w:b/>
          <w:kern w:val="0"/>
          <w:sz w:val="36"/>
          <w:szCs w:val="36"/>
          <w:lang w:val="en-US"/>
          <w14:ligatures w14:val="none"/>
        </w:rPr>
        <w:br w:type="page"/>
      </w:r>
      <w:r w:rsidRPr="00EA0D7F">
        <w:rPr>
          <w:rFonts w:ascii="Cambria" w:eastAsia="Calibri" w:hAnsi="Cambria" w:cs="Times New Roman"/>
          <w:b/>
          <w:noProof/>
          <w:kern w:val="0"/>
          <w:sz w:val="24"/>
          <w:szCs w:val="24"/>
          <w:lang w:val="en-US"/>
          <w14:ligatures w14:val="none"/>
        </w:rPr>
        <w:lastRenderedPageBreak/>
        <w:drawing>
          <wp:anchor distT="0" distB="0" distL="114300" distR="114300" simplePos="0" relativeHeight="251673600" behindDoc="0" locked="0" layoutInCell="1" allowOverlap="1" wp14:anchorId="1272CF60" wp14:editId="598A4CA5">
            <wp:simplePos x="0" y="0"/>
            <wp:positionH relativeFrom="column">
              <wp:posOffset>1904</wp:posOffset>
            </wp:positionH>
            <wp:positionV relativeFrom="paragraph">
              <wp:posOffset>-148590</wp:posOffset>
            </wp:positionV>
            <wp:extent cx="828675" cy="828675"/>
            <wp:effectExtent l="0" t="0" r="9525" b="9525"/>
            <wp:wrapNone/>
            <wp:docPr id="9" name="Gambar 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F46F06" w:rsidRPr="00EA0D7F" w:rsidRDefault="00F46F06" w:rsidP="00F46F06">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F46F06" w:rsidRPr="00EA0D7F" w:rsidRDefault="00F46F06" w:rsidP="00F46F06">
      <w:pPr>
        <w:spacing w:after="0" w:line="240" w:lineRule="auto"/>
        <w:contextualSpacing/>
        <w:jc w:val="center"/>
        <w:rPr>
          <w:rFonts w:ascii="Cambria" w:eastAsia="Calibri" w:hAnsi="Cambria" w:cs="Times New Roman"/>
          <w:b/>
          <w:kern w:val="0"/>
          <w:sz w:val="44"/>
          <w:szCs w:val="44"/>
          <w14:ligatures w14:val="none"/>
        </w:rPr>
      </w:pPr>
      <w:hyperlink r:id="rId10"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F46F06" w:rsidRPr="00EA0D7F" w:rsidRDefault="00F46F06" w:rsidP="00F46F06">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F46F06" w:rsidRPr="00EA0D7F" w:rsidRDefault="00F46F06" w:rsidP="00F46F06">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29AB4DAE" wp14:editId="2BCFC9BB">
                <wp:simplePos x="0" y="0"/>
                <wp:positionH relativeFrom="column">
                  <wp:posOffset>6985</wp:posOffset>
                </wp:positionH>
                <wp:positionV relativeFrom="paragraph">
                  <wp:posOffset>10159</wp:posOffset>
                </wp:positionV>
                <wp:extent cx="11160125" cy="0"/>
                <wp:effectExtent l="0" t="0" r="22225" b="1905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72579BA"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F46F06" w:rsidRPr="00F46F06" w:rsidRDefault="00F46F06" w:rsidP="00F46F06">
      <w:pPr>
        <w:spacing w:after="0" w:line="240" w:lineRule="auto"/>
        <w:contextualSpacing/>
        <w:jc w:val="center"/>
        <w:rPr>
          <w:rFonts w:ascii="Cambria" w:eastAsia="Calibri" w:hAnsi="Cambria" w:cs="Arial"/>
          <w:b/>
          <w:bCs/>
          <w:kern w:val="0"/>
          <w:sz w:val="36"/>
          <w:szCs w:val="36"/>
          <w:lang w:val="es-ES"/>
          <w14:ligatures w14:val="none"/>
        </w:rPr>
      </w:pPr>
      <w:r w:rsidRPr="00F46F06">
        <w:rPr>
          <w:rFonts w:ascii="Cambria" w:eastAsia="Calibri" w:hAnsi="Cambria" w:cs="Arial"/>
          <w:b/>
          <w:bCs/>
          <w:kern w:val="0"/>
          <w:sz w:val="36"/>
          <w:szCs w:val="36"/>
          <w:lang w:val="es-ES"/>
          <w14:ligatures w14:val="none"/>
        </w:rPr>
        <w:t>JADWAL MENGAJAR GURU</w:t>
      </w:r>
    </w:p>
    <w:p w:rsidR="00F46F06" w:rsidRPr="00F46F06" w:rsidRDefault="00F46F06" w:rsidP="00F46F06">
      <w:pPr>
        <w:spacing w:after="0" w:line="240" w:lineRule="auto"/>
        <w:jc w:val="center"/>
        <w:rPr>
          <w:rFonts w:ascii="Cambria" w:eastAsia="Calibri" w:hAnsi="Cambria" w:cs="Arial"/>
          <w:b/>
          <w:bCs/>
          <w:kern w:val="0"/>
          <w:lang w:val="es-ES"/>
          <w14:ligatures w14:val="none"/>
        </w:rPr>
      </w:pPr>
      <w:r w:rsidRPr="00F46F06">
        <w:rPr>
          <w:rFonts w:ascii="Cambria" w:eastAsia="Calibri" w:hAnsi="Cambria" w:cs="Arial"/>
          <w:b/>
          <w:bCs/>
          <w:kern w:val="0"/>
          <w:lang w:val="es-ES"/>
          <w14:ligatures w14:val="none"/>
        </w:rPr>
        <w:t>BERLAKU MULAI TANGGAL …………….</w:t>
      </w:r>
    </w:p>
    <w:p w:rsidR="00F46F06" w:rsidRPr="00F46F06" w:rsidRDefault="00F46F06" w:rsidP="00F46F06">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F46F06" w:rsidRPr="00F46F06" w:rsidTr="00220B3D">
        <w:trPr>
          <w:trHeight w:val="560"/>
        </w:trPr>
        <w:tc>
          <w:tcPr>
            <w:tcW w:w="975"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JAM</w:t>
            </w:r>
          </w:p>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SENIN</w:t>
            </w:r>
          </w:p>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 xml:space="preserve">SELASA </w:t>
            </w:r>
          </w:p>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 xml:space="preserve">RABU </w:t>
            </w:r>
          </w:p>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 xml:space="preserve">KAMIS </w:t>
            </w:r>
          </w:p>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 xml:space="preserve">JUM’AT </w:t>
            </w:r>
          </w:p>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 xml:space="preserve">SABTU </w:t>
            </w:r>
          </w:p>
          <w:p w:rsidR="00F46F06" w:rsidRPr="00F46F06" w:rsidRDefault="00F46F06" w:rsidP="00F46F06">
            <w:pPr>
              <w:spacing w:after="0" w:line="276" w:lineRule="auto"/>
              <w:jc w:val="center"/>
              <w:rPr>
                <w:rFonts w:ascii="Cambria" w:eastAsia="Calibri" w:hAnsi="Cambria" w:cs="Arial"/>
                <w:b/>
                <w:bCs/>
                <w:color w:val="FFFFFF"/>
                <w:kern w:val="0"/>
                <w:lang w:val="en-US"/>
                <w14:ligatures w14:val="none"/>
              </w:rPr>
            </w:pPr>
            <w:r w:rsidRPr="00F46F06">
              <w:rPr>
                <w:rFonts w:ascii="Cambria" w:eastAsia="Calibri" w:hAnsi="Cambria" w:cs="Arial"/>
                <w:b/>
                <w:bCs/>
                <w:color w:val="FFFFFF"/>
                <w:kern w:val="0"/>
                <w:lang w:val="en-US"/>
                <w14:ligatures w14:val="none"/>
              </w:rPr>
              <w:t>KELAS</w:t>
            </w:r>
          </w:p>
        </w:tc>
      </w:tr>
      <w:tr w:rsidR="00F46F06" w:rsidRPr="00F46F06" w:rsidTr="00220B3D">
        <w:trPr>
          <w:trHeight w:val="507"/>
        </w:trPr>
        <w:tc>
          <w:tcPr>
            <w:tcW w:w="975" w:type="dxa"/>
            <w:hideMark/>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r w:rsidRPr="00F46F06">
              <w:rPr>
                <w:rFonts w:ascii="Cambria" w:eastAsia="Calibri" w:hAnsi="Cambria" w:cs="Arial"/>
                <w:kern w:val="0"/>
                <w:lang w:val="en-US"/>
                <w14:ligatures w14:val="none"/>
              </w:rPr>
              <w:t>1.</w:t>
            </w:r>
          </w:p>
        </w:tc>
        <w:tc>
          <w:tcPr>
            <w:tcW w:w="3278" w:type="dxa"/>
            <w:hideMark/>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r w:rsidRPr="00F46F06">
              <w:rPr>
                <w:rFonts w:ascii="Cambria" w:eastAsia="Calibri" w:hAnsi="Cambria" w:cs="Arial"/>
                <w:kern w:val="0"/>
                <w:lang w:val="en-US"/>
                <w14:ligatures w14:val="none"/>
              </w:rPr>
              <w:t>s/d</w:t>
            </w: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r>
      <w:tr w:rsidR="00F46F06" w:rsidRPr="00F46F06" w:rsidTr="00220B3D">
        <w:trPr>
          <w:trHeight w:val="480"/>
        </w:trPr>
        <w:tc>
          <w:tcPr>
            <w:tcW w:w="975" w:type="dxa"/>
            <w:hideMark/>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r w:rsidRPr="00F46F06">
              <w:rPr>
                <w:rFonts w:ascii="Cambria" w:eastAsia="Calibri" w:hAnsi="Cambria" w:cs="Arial"/>
                <w:kern w:val="0"/>
                <w:lang w:val="en-US"/>
                <w14:ligatures w14:val="none"/>
              </w:rPr>
              <w:t>2.</w:t>
            </w:r>
          </w:p>
        </w:tc>
        <w:tc>
          <w:tcPr>
            <w:tcW w:w="3278"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r>
      <w:tr w:rsidR="00F46F06" w:rsidRPr="00F46F06" w:rsidTr="00220B3D">
        <w:trPr>
          <w:trHeight w:val="480"/>
        </w:trPr>
        <w:tc>
          <w:tcPr>
            <w:tcW w:w="975" w:type="dxa"/>
            <w:hideMark/>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r w:rsidRPr="00F46F06">
              <w:rPr>
                <w:rFonts w:ascii="Cambria" w:eastAsia="Calibri" w:hAnsi="Cambria" w:cs="Arial"/>
                <w:kern w:val="0"/>
                <w:lang w:val="en-US"/>
                <w14:ligatures w14:val="none"/>
              </w:rPr>
              <w:t>3.</w:t>
            </w:r>
          </w:p>
        </w:tc>
        <w:tc>
          <w:tcPr>
            <w:tcW w:w="3278"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r>
      <w:tr w:rsidR="00F46F06" w:rsidRPr="00F46F06" w:rsidTr="00220B3D">
        <w:trPr>
          <w:trHeight w:val="480"/>
        </w:trPr>
        <w:tc>
          <w:tcPr>
            <w:tcW w:w="975" w:type="dxa"/>
            <w:hideMark/>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r w:rsidRPr="00F46F06">
              <w:rPr>
                <w:rFonts w:ascii="Cambria" w:eastAsia="Calibri" w:hAnsi="Cambria" w:cs="Arial"/>
                <w:kern w:val="0"/>
                <w:lang w:val="en-US"/>
                <w14:ligatures w14:val="none"/>
              </w:rPr>
              <w:t>4.</w:t>
            </w:r>
          </w:p>
        </w:tc>
        <w:tc>
          <w:tcPr>
            <w:tcW w:w="3278"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r>
      <w:tr w:rsidR="00F46F06" w:rsidRPr="00F46F06" w:rsidTr="00220B3D">
        <w:trPr>
          <w:trHeight w:val="507"/>
        </w:trPr>
        <w:tc>
          <w:tcPr>
            <w:tcW w:w="975" w:type="dxa"/>
            <w:hideMark/>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r w:rsidRPr="00F46F06">
              <w:rPr>
                <w:rFonts w:ascii="Cambria" w:eastAsia="Calibri" w:hAnsi="Cambria" w:cs="Arial"/>
                <w:kern w:val="0"/>
                <w:lang w:val="en-US"/>
                <w14:ligatures w14:val="none"/>
              </w:rPr>
              <w:t>5.</w:t>
            </w:r>
          </w:p>
        </w:tc>
        <w:tc>
          <w:tcPr>
            <w:tcW w:w="3278"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r>
      <w:tr w:rsidR="00F46F06" w:rsidRPr="00F46F06" w:rsidTr="00220B3D">
        <w:trPr>
          <w:trHeight w:val="480"/>
        </w:trPr>
        <w:tc>
          <w:tcPr>
            <w:tcW w:w="975" w:type="dxa"/>
            <w:hideMark/>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r w:rsidRPr="00F46F06">
              <w:rPr>
                <w:rFonts w:ascii="Cambria" w:eastAsia="Calibri" w:hAnsi="Cambria" w:cs="Arial"/>
                <w:kern w:val="0"/>
                <w:lang w:val="en-US"/>
                <w14:ligatures w14:val="none"/>
              </w:rPr>
              <w:t>6.</w:t>
            </w:r>
          </w:p>
        </w:tc>
        <w:tc>
          <w:tcPr>
            <w:tcW w:w="3278"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r>
      <w:tr w:rsidR="00F46F06" w:rsidRPr="00F46F06" w:rsidTr="00220B3D">
        <w:trPr>
          <w:trHeight w:val="480"/>
        </w:trPr>
        <w:tc>
          <w:tcPr>
            <w:tcW w:w="975" w:type="dxa"/>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p>
        </w:tc>
        <w:tc>
          <w:tcPr>
            <w:tcW w:w="3278"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r>
      <w:tr w:rsidR="00F46F06" w:rsidRPr="00F46F06" w:rsidTr="00220B3D">
        <w:trPr>
          <w:trHeight w:val="507"/>
        </w:trPr>
        <w:tc>
          <w:tcPr>
            <w:tcW w:w="975" w:type="dxa"/>
          </w:tcPr>
          <w:p w:rsidR="00F46F06" w:rsidRPr="00F46F06" w:rsidRDefault="00F46F06" w:rsidP="00F46F06">
            <w:pPr>
              <w:spacing w:beforeLines="40" w:before="96" w:after="0" w:line="276" w:lineRule="auto"/>
              <w:jc w:val="center"/>
              <w:rPr>
                <w:rFonts w:ascii="Cambria" w:eastAsia="Calibri" w:hAnsi="Cambria" w:cs="Arial"/>
                <w:kern w:val="0"/>
                <w:lang w:val="en-US"/>
                <w14:ligatures w14:val="none"/>
              </w:rPr>
            </w:pPr>
          </w:p>
        </w:tc>
        <w:tc>
          <w:tcPr>
            <w:tcW w:w="3278"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0"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c>
          <w:tcPr>
            <w:tcW w:w="2221" w:type="dxa"/>
          </w:tcPr>
          <w:p w:rsidR="00F46F06" w:rsidRPr="00F46F06" w:rsidRDefault="00F46F06" w:rsidP="00F46F06">
            <w:pPr>
              <w:spacing w:beforeLines="40" w:before="96" w:after="0" w:line="276" w:lineRule="auto"/>
              <w:rPr>
                <w:rFonts w:ascii="Cambria" w:eastAsia="Calibri" w:hAnsi="Cambria" w:cs="Arial"/>
                <w:kern w:val="0"/>
                <w:lang w:val="en-US"/>
                <w14:ligatures w14:val="none"/>
              </w:rPr>
            </w:pPr>
          </w:p>
        </w:tc>
      </w:tr>
    </w:tbl>
    <w:p w:rsidR="00F46F06" w:rsidRPr="00EA0D7F" w:rsidRDefault="00F46F06" w:rsidP="00F46F06">
      <w:pPr>
        <w:spacing w:after="0" w:line="240" w:lineRule="auto"/>
        <w:contextualSpacing/>
        <w:jc w:val="center"/>
        <w:rPr>
          <w:rFonts w:ascii="Cambria" w:eastAsia="Calibri" w:hAnsi="Cambria" w:cs="Times New Roman"/>
          <w:b/>
          <w:kern w:val="0"/>
          <w:sz w:val="24"/>
          <w:szCs w:val="24"/>
          <w14:ligatures w14:val="none"/>
        </w:rPr>
      </w:pPr>
      <w:r w:rsidRPr="00F46F06">
        <w:rPr>
          <w:rFonts w:ascii="Cambria" w:eastAsia="Calibri" w:hAnsi="Cambria" w:cs="Arial"/>
          <w:b/>
          <w:kern w:val="0"/>
          <w:sz w:val="36"/>
          <w:szCs w:val="36"/>
          <w:lang w:val="en-US"/>
          <w14:ligatures w14:val="none"/>
        </w:rPr>
        <w:br w:type="page"/>
      </w:r>
      <w:r w:rsidRPr="00EA0D7F">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1272CF60" wp14:editId="598A4CA5">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F46F06" w:rsidRPr="00EA0D7F" w:rsidRDefault="00F46F06" w:rsidP="00F46F06">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F46F06" w:rsidRPr="00EA0D7F" w:rsidRDefault="00F46F06" w:rsidP="00F46F06">
      <w:pPr>
        <w:spacing w:after="0" w:line="240" w:lineRule="auto"/>
        <w:contextualSpacing/>
        <w:jc w:val="center"/>
        <w:rPr>
          <w:rFonts w:ascii="Cambria" w:eastAsia="Calibri" w:hAnsi="Cambria" w:cs="Times New Roman"/>
          <w:b/>
          <w:kern w:val="0"/>
          <w:sz w:val="44"/>
          <w:szCs w:val="44"/>
          <w14:ligatures w14:val="none"/>
        </w:rPr>
      </w:pPr>
      <w:hyperlink r:id="rId11"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F46F06" w:rsidRPr="00EA0D7F" w:rsidRDefault="00F46F06" w:rsidP="00F46F06">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F46F06" w:rsidRPr="00EA0D7F" w:rsidRDefault="00F46F06" w:rsidP="00F46F06">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29AB4DAE" wp14:editId="2BCFC9BB">
                <wp:simplePos x="0" y="0"/>
                <wp:positionH relativeFrom="column">
                  <wp:posOffset>6985</wp:posOffset>
                </wp:positionH>
                <wp:positionV relativeFrom="paragraph">
                  <wp:posOffset>10159</wp:posOffset>
                </wp:positionV>
                <wp:extent cx="11160125" cy="0"/>
                <wp:effectExtent l="0" t="0" r="22225" b="19050"/>
                <wp:wrapNone/>
                <wp:docPr id="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2762C2"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F46F06" w:rsidRPr="00F46F06" w:rsidRDefault="00F46F06" w:rsidP="00F46F06">
      <w:pPr>
        <w:spacing w:after="0" w:line="240" w:lineRule="auto"/>
        <w:contextualSpacing/>
        <w:jc w:val="center"/>
        <w:rPr>
          <w:rFonts w:ascii="Cambria" w:eastAsia="Calibri" w:hAnsi="Cambria" w:cs="Arial"/>
          <w:b/>
          <w:kern w:val="0"/>
          <w:sz w:val="2"/>
          <w:szCs w:val="2"/>
          <w:lang w:val="en-US"/>
          <w14:ligatures w14:val="none"/>
        </w:rPr>
      </w:pPr>
    </w:p>
    <w:p w:rsidR="00F46F06" w:rsidRPr="00F46F06" w:rsidRDefault="00F46F06" w:rsidP="00F46F06">
      <w:pPr>
        <w:spacing w:after="0" w:line="240" w:lineRule="auto"/>
        <w:jc w:val="center"/>
        <w:rPr>
          <w:rFonts w:ascii="Cambria" w:eastAsia="Calibri" w:hAnsi="Cambria" w:cs="Arial"/>
          <w:b/>
          <w:bCs/>
          <w:kern w:val="0"/>
          <w:sz w:val="52"/>
          <w:szCs w:val="52"/>
          <w:lang w:val="fi-FI"/>
          <w14:ligatures w14:val="none"/>
        </w:rPr>
      </w:pPr>
      <w:r w:rsidRPr="00F46F06">
        <w:rPr>
          <w:rFonts w:ascii="Cambria" w:eastAsia="Calibri" w:hAnsi="Cambria" w:cs="Arial"/>
          <w:b/>
          <w:bCs/>
          <w:kern w:val="0"/>
          <w:sz w:val="52"/>
          <w:szCs w:val="52"/>
          <w:lang w:val="fi-FI"/>
          <w14:ligatures w14:val="none"/>
        </w:rPr>
        <w:t>ABSENSI SISWA</w:t>
      </w:r>
    </w:p>
    <w:p w:rsidR="00F46F06" w:rsidRPr="00F46F06" w:rsidRDefault="00F46F06" w:rsidP="00F46F06">
      <w:pPr>
        <w:spacing w:after="0" w:line="240" w:lineRule="auto"/>
        <w:jc w:val="center"/>
        <w:rPr>
          <w:rFonts w:ascii="Cambria" w:eastAsia="Calibri" w:hAnsi="Cambria" w:cs="Arial"/>
          <w:b/>
          <w:bCs/>
          <w:kern w:val="0"/>
          <w:lang w:val="fi-FI"/>
          <w14:ligatures w14:val="none"/>
        </w:rPr>
      </w:pPr>
      <w:r w:rsidRPr="00F46F06">
        <w:rPr>
          <w:rFonts w:ascii="Cambria" w:eastAsia="Calibri" w:hAnsi="Cambria" w:cs="Arial"/>
          <w:b/>
          <w:bCs/>
          <w:kern w:val="0"/>
          <w:lang w:val="fi-FI"/>
          <w14:ligatures w14:val="none"/>
        </w:rPr>
        <w:t>TAHUN PELAJARAN 2023-2024</w:t>
      </w:r>
    </w:p>
    <w:p w:rsidR="00F46F06" w:rsidRPr="00F46F06" w:rsidRDefault="00F46F06" w:rsidP="00F46F06">
      <w:pPr>
        <w:spacing w:after="0" w:line="276" w:lineRule="auto"/>
        <w:jc w:val="center"/>
        <w:rPr>
          <w:rFonts w:ascii="Cambria" w:eastAsia="Calibri" w:hAnsi="Cambria" w:cs="Arial"/>
          <w:kern w:val="0"/>
          <w:lang w:val="fi-FI"/>
          <w14:ligatures w14:val="none"/>
        </w:rPr>
      </w:pPr>
    </w:p>
    <w:p w:rsidR="00F46F06" w:rsidRPr="00F46F06" w:rsidRDefault="00F46F06" w:rsidP="00F46F06">
      <w:pPr>
        <w:tabs>
          <w:tab w:val="left" w:pos="993"/>
          <w:tab w:val="left" w:pos="13467"/>
        </w:tabs>
        <w:spacing w:after="0" w:line="276" w:lineRule="auto"/>
        <w:rPr>
          <w:rFonts w:ascii="Cambria" w:eastAsia="Calibri" w:hAnsi="Cambria" w:cs="Arial"/>
          <w:kern w:val="0"/>
          <w:lang w:val="fi-FI"/>
          <w14:ligatures w14:val="none"/>
        </w:rPr>
      </w:pPr>
      <w:r w:rsidRPr="00F46F06">
        <w:rPr>
          <w:rFonts w:ascii="Cambria" w:eastAsia="Calibri" w:hAnsi="Cambria" w:cs="Arial"/>
          <w:kern w:val="0"/>
          <w:lang w:val="fi-FI"/>
          <w14:ligatures w14:val="none"/>
        </w:rPr>
        <w:t>Kelas</w:t>
      </w:r>
      <w:r w:rsidRPr="00F46F06">
        <w:rPr>
          <w:rFonts w:ascii="Cambria" w:eastAsia="Calibri" w:hAnsi="Cambria" w:cs="Arial"/>
          <w:kern w:val="0"/>
          <w:lang w:val="fi-FI"/>
          <w14:ligatures w14:val="none"/>
        </w:rPr>
        <w:tab/>
        <w:t>: VII (Tujuh)</w:t>
      </w:r>
      <w:r w:rsidRPr="00F46F06">
        <w:rPr>
          <w:rFonts w:ascii="Cambria" w:eastAsia="Calibri" w:hAnsi="Cambria" w:cs="Arial"/>
          <w:kern w:val="0"/>
          <w:lang w:val="fi-FI"/>
          <w14:ligatures w14:val="none"/>
        </w:rPr>
        <w:tab/>
        <w:t>Mata Pelajaran</w:t>
      </w:r>
      <w:r w:rsidRPr="00F46F06">
        <w:rPr>
          <w:rFonts w:ascii="Cambria" w:eastAsia="Calibri" w:hAnsi="Cambria" w:cs="Arial"/>
          <w:kern w:val="0"/>
          <w:lang w:val="fi-FI"/>
          <w14:ligatures w14:val="none"/>
        </w:rPr>
        <w:tab/>
        <w:t>: PPKn</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F46F06" w:rsidRPr="00F46F06" w:rsidTr="00220B3D">
        <w:trPr>
          <w:trHeight w:val="20"/>
        </w:trPr>
        <w:tc>
          <w:tcPr>
            <w:tcW w:w="602" w:type="dxa"/>
            <w:vMerge w:val="restart"/>
            <w:shd w:val="clear" w:color="auto" w:fill="76923C"/>
            <w:textDirection w:val="btLr"/>
            <w:hideMark/>
          </w:tcPr>
          <w:p w:rsidR="00F46F06" w:rsidRPr="00F46F06" w:rsidRDefault="00F46F06" w:rsidP="00F46F06">
            <w:pPr>
              <w:spacing w:after="0" w:line="276" w:lineRule="auto"/>
              <w:ind w:right="113"/>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F46F06" w:rsidRPr="00F46F06" w:rsidRDefault="00F46F06" w:rsidP="00F46F06">
            <w:pPr>
              <w:spacing w:after="0" w:line="276" w:lineRule="auto"/>
              <w:ind w:right="113"/>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NOMOR INDUK</w:t>
            </w:r>
          </w:p>
          <w:p w:rsidR="00F46F06" w:rsidRPr="00F46F06" w:rsidRDefault="00F46F06" w:rsidP="00F46F06">
            <w:pPr>
              <w:spacing w:after="0" w:line="276" w:lineRule="auto"/>
              <w:ind w:right="113"/>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r>
      <w:tr w:rsidR="00F46F06" w:rsidRPr="00F46F06" w:rsidTr="00220B3D">
        <w:trPr>
          <w:trHeight w:val="20"/>
        </w:trPr>
        <w:tc>
          <w:tcPr>
            <w:tcW w:w="0" w:type="auto"/>
            <w:vMerge/>
            <w:shd w:val="clear" w:color="auto" w:fill="76923C"/>
            <w:vAlign w:val="center"/>
            <w:hideMark/>
          </w:tcPr>
          <w:p w:rsidR="00F46F06" w:rsidRPr="00F46F06" w:rsidRDefault="00F46F06" w:rsidP="00F46F0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F46F06" w:rsidRPr="00F46F06" w:rsidRDefault="00F46F06" w:rsidP="00F46F06">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F46F06" w:rsidRPr="00F46F06" w:rsidRDefault="00F46F06" w:rsidP="00F46F06">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w:t>
            </w: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2</w:t>
            </w:r>
          </w:p>
        </w:tc>
        <w:tc>
          <w:tcPr>
            <w:tcW w:w="397"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3</w:t>
            </w: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4</w:t>
            </w:r>
          </w:p>
        </w:tc>
        <w:tc>
          <w:tcPr>
            <w:tcW w:w="397"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5</w:t>
            </w: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6</w:t>
            </w:r>
          </w:p>
        </w:tc>
        <w:tc>
          <w:tcPr>
            <w:tcW w:w="397"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7</w:t>
            </w: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8</w:t>
            </w:r>
          </w:p>
        </w:tc>
        <w:tc>
          <w:tcPr>
            <w:tcW w:w="397"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9</w:t>
            </w: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10</w:t>
            </w:r>
          </w:p>
        </w:tc>
        <w:tc>
          <w:tcPr>
            <w:tcW w:w="460"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11</w:t>
            </w: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12</w:t>
            </w:r>
          </w:p>
        </w:tc>
        <w:tc>
          <w:tcPr>
            <w:tcW w:w="460"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13</w:t>
            </w: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14</w:t>
            </w:r>
          </w:p>
        </w:tc>
        <w:tc>
          <w:tcPr>
            <w:tcW w:w="460"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15</w:t>
            </w: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16</w:t>
            </w:r>
          </w:p>
        </w:tc>
        <w:tc>
          <w:tcPr>
            <w:tcW w:w="460"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17</w:t>
            </w: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18</w:t>
            </w:r>
          </w:p>
        </w:tc>
        <w:tc>
          <w:tcPr>
            <w:tcW w:w="460"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19</w:t>
            </w: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20</w:t>
            </w:r>
          </w:p>
        </w:tc>
        <w:tc>
          <w:tcPr>
            <w:tcW w:w="460"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21</w:t>
            </w: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22</w:t>
            </w:r>
          </w:p>
        </w:tc>
        <w:tc>
          <w:tcPr>
            <w:tcW w:w="460" w:type="dxa"/>
            <w:shd w:val="clear" w:color="auto" w:fill="76923C"/>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23</w:t>
            </w:r>
          </w:p>
        </w:tc>
        <w:tc>
          <w:tcPr>
            <w:tcW w:w="521"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24</w:t>
            </w:r>
          </w:p>
        </w:tc>
        <w:tc>
          <w:tcPr>
            <w:tcW w:w="39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r>
      <w:tr w:rsidR="00F46F06" w:rsidRPr="00F46F06" w:rsidTr="00220B3D">
        <w:trPr>
          <w:trHeight w:val="610"/>
        </w:trPr>
        <w:tc>
          <w:tcPr>
            <w:tcW w:w="0" w:type="auto"/>
            <w:vMerge/>
            <w:shd w:val="clear" w:color="auto" w:fill="76923C"/>
            <w:vAlign w:val="center"/>
            <w:hideMark/>
          </w:tcPr>
          <w:p w:rsidR="00F46F06" w:rsidRPr="00F46F06" w:rsidRDefault="00F46F06" w:rsidP="00F46F0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F46F06" w:rsidRPr="00F46F06" w:rsidRDefault="00F46F06" w:rsidP="00F46F06">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TANGGAL PERTEMUAN</w:t>
            </w: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r>
      <w:tr w:rsidR="00F46F06" w:rsidRPr="00F46F06" w:rsidTr="00220B3D">
        <w:trPr>
          <w:trHeight w:val="20"/>
        </w:trPr>
        <w:tc>
          <w:tcPr>
            <w:tcW w:w="0" w:type="auto"/>
            <w:vMerge/>
            <w:shd w:val="clear" w:color="auto" w:fill="76923C"/>
            <w:vAlign w:val="center"/>
            <w:hideMark/>
          </w:tcPr>
          <w:p w:rsidR="00F46F06" w:rsidRPr="00F46F06" w:rsidRDefault="00F46F06" w:rsidP="00F46F0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F46F06" w:rsidRPr="00F46F06" w:rsidRDefault="00F46F06" w:rsidP="00F46F06">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r w:rsidRPr="00F46F06">
              <w:rPr>
                <w:rFonts w:ascii="Cambria" w:eastAsia="Calibri" w:hAnsi="Cambria" w:cs="Arial"/>
                <w:b/>
                <w:bCs/>
                <w:color w:val="FFFFFF"/>
                <w:kern w:val="0"/>
                <w:lang w:val="fi-FI"/>
                <w14:ligatures w14:val="none"/>
              </w:rPr>
              <w:t>NAMA SISWA</w:t>
            </w: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F46F06" w:rsidRPr="00F46F06" w:rsidRDefault="00F46F06" w:rsidP="00F46F06">
            <w:pPr>
              <w:spacing w:after="0" w:line="276" w:lineRule="auto"/>
              <w:jc w:val="center"/>
              <w:rPr>
                <w:rFonts w:ascii="Cambria" w:eastAsia="Calibri" w:hAnsi="Cambria" w:cs="Arial"/>
                <w:b/>
                <w:bCs/>
                <w:color w:val="FFFFFF"/>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r w:rsidR="00F46F06" w:rsidRPr="00F46F06" w:rsidTr="00220B3D">
        <w:trPr>
          <w:trHeight w:val="20"/>
        </w:trPr>
        <w:tc>
          <w:tcPr>
            <w:tcW w:w="602" w:type="dxa"/>
          </w:tcPr>
          <w:p w:rsidR="00F46F06" w:rsidRPr="00F46F06" w:rsidRDefault="00F46F06" w:rsidP="00F46F06">
            <w:pPr>
              <w:numPr>
                <w:ilvl w:val="0"/>
                <w:numId w:val="7"/>
              </w:numPr>
              <w:spacing w:after="0" w:line="240" w:lineRule="auto"/>
              <w:rPr>
                <w:rFonts w:ascii="Cambria" w:eastAsia="Calibri" w:hAnsi="Cambria" w:cs="Arial"/>
                <w:kern w:val="0"/>
                <w:lang w:val="fi-FI"/>
                <w14:ligatures w14:val="none"/>
              </w:rPr>
            </w:pPr>
          </w:p>
        </w:tc>
        <w:tc>
          <w:tcPr>
            <w:tcW w:w="1099"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962" w:type="dxa"/>
            <w:vAlign w:val="bottom"/>
          </w:tcPr>
          <w:p w:rsidR="00F46F06" w:rsidRPr="00F46F06" w:rsidRDefault="00F46F06" w:rsidP="00F46F06">
            <w:pPr>
              <w:spacing w:after="0" w:line="276" w:lineRule="auto"/>
              <w:rPr>
                <w:rFonts w:ascii="Cambria" w:eastAsia="Calibri" w:hAnsi="Cambria" w:cs="Arial"/>
                <w:kern w:val="0"/>
                <w:lang w:val="en-US"/>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7"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460"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521" w:type="dxa"/>
          </w:tcPr>
          <w:p w:rsidR="00F46F06" w:rsidRPr="00F46F06" w:rsidRDefault="00F46F06" w:rsidP="00F46F06">
            <w:pPr>
              <w:spacing w:after="0" w:line="276" w:lineRule="auto"/>
              <w:rPr>
                <w:rFonts w:ascii="Cambria" w:eastAsia="Calibri" w:hAnsi="Cambria" w:cs="Arial"/>
                <w:kern w:val="0"/>
                <w:lang w:val="fi-FI"/>
                <w14:ligatures w14:val="none"/>
              </w:rPr>
            </w:pPr>
          </w:p>
        </w:tc>
        <w:tc>
          <w:tcPr>
            <w:tcW w:w="390" w:type="dxa"/>
          </w:tcPr>
          <w:p w:rsidR="00F46F06" w:rsidRPr="00F46F06" w:rsidRDefault="00F46F06" w:rsidP="00F46F06">
            <w:pPr>
              <w:spacing w:after="0" w:line="276" w:lineRule="auto"/>
              <w:rPr>
                <w:rFonts w:ascii="Cambria" w:eastAsia="Calibri" w:hAnsi="Cambria" w:cs="Arial"/>
                <w:kern w:val="0"/>
                <w:lang w:val="fi-FI"/>
                <w14:ligatures w14:val="none"/>
              </w:rPr>
            </w:pPr>
          </w:p>
        </w:tc>
      </w:tr>
    </w:tbl>
    <w:p w:rsidR="00F46F06" w:rsidRPr="00EA0D7F" w:rsidRDefault="00F46F06" w:rsidP="00F46F06">
      <w:pPr>
        <w:spacing w:after="0" w:line="240" w:lineRule="auto"/>
        <w:contextualSpacing/>
        <w:jc w:val="center"/>
        <w:rPr>
          <w:rFonts w:ascii="Cambria" w:eastAsia="Calibri" w:hAnsi="Cambria" w:cs="Times New Roman"/>
          <w:b/>
          <w:kern w:val="0"/>
          <w:sz w:val="24"/>
          <w:szCs w:val="24"/>
          <w14:ligatures w14:val="none"/>
        </w:rPr>
      </w:pPr>
      <w:r w:rsidRPr="00F46F06">
        <w:rPr>
          <w:rFonts w:ascii="Cambria" w:eastAsia="Calibri" w:hAnsi="Cambria" w:cs="Arial"/>
          <w:b/>
          <w:kern w:val="0"/>
          <w:sz w:val="36"/>
          <w:szCs w:val="36"/>
          <w:lang w:val="en-US"/>
          <w14:ligatures w14:val="none"/>
        </w:rPr>
        <w:br w:type="page"/>
      </w:r>
      <w:r w:rsidRPr="00EA0D7F">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1272CF60" wp14:editId="598A4CA5">
            <wp:simplePos x="0" y="0"/>
            <wp:positionH relativeFrom="column">
              <wp:posOffset>1904</wp:posOffset>
            </wp:positionH>
            <wp:positionV relativeFrom="paragraph">
              <wp:posOffset>-148590</wp:posOffset>
            </wp:positionV>
            <wp:extent cx="828675" cy="828675"/>
            <wp:effectExtent l="0" t="0" r="9525" b="9525"/>
            <wp:wrapNone/>
            <wp:docPr id="12" name="Gambar 1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F46F06" w:rsidRPr="00EA0D7F" w:rsidRDefault="00F46F06" w:rsidP="00F46F06">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F46F06" w:rsidRPr="00EA0D7F" w:rsidRDefault="00F46F06" w:rsidP="00F46F06">
      <w:pPr>
        <w:spacing w:after="0" w:line="240" w:lineRule="auto"/>
        <w:contextualSpacing/>
        <w:jc w:val="center"/>
        <w:rPr>
          <w:rFonts w:ascii="Cambria" w:eastAsia="Calibri" w:hAnsi="Cambria" w:cs="Times New Roman"/>
          <w:b/>
          <w:kern w:val="0"/>
          <w:sz w:val="44"/>
          <w:szCs w:val="44"/>
          <w14:ligatures w14:val="none"/>
        </w:rPr>
      </w:pPr>
      <w:hyperlink r:id="rId12"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F46F06" w:rsidRPr="00EA0D7F" w:rsidRDefault="00F46F06" w:rsidP="00F46F06">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F46F06" w:rsidRPr="00F46F06" w:rsidRDefault="00F46F06" w:rsidP="00F46F06">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29AB4DAE" wp14:editId="2BCFC9BB">
                <wp:simplePos x="0" y="0"/>
                <wp:positionH relativeFrom="column">
                  <wp:posOffset>6985</wp:posOffset>
                </wp:positionH>
                <wp:positionV relativeFrom="paragraph">
                  <wp:posOffset>10159</wp:posOffset>
                </wp:positionV>
                <wp:extent cx="11160125" cy="0"/>
                <wp:effectExtent l="0" t="0" r="22225" b="19050"/>
                <wp:wrapNone/>
                <wp:docPr id="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CB5AD1"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F46F06" w:rsidRPr="00F46F06" w:rsidRDefault="00F46F06" w:rsidP="00F46F06">
      <w:pPr>
        <w:spacing w:after="0" w:line="240" w:lineRule="auto"/>
        <w:jc w:val="center"/>
        <w:rPr>
          <w:rFonts w:ascii="Cambria" w:eastAsia="Calibri" w:hAnsi="Cambria" w:cs="Arial"/>
          <w:b/>
          <w:kern w:val="0"/>
          <w:sz w:val="36"/>
          <w:szCs w:val="36"/>
          <w:lang w:val="en-US"/>
          <w14:ligatures w14:val="none"/>
        </w:rPr>
      </w:pPr>
      <w:r w:rsidRPr="00F46F06">
        <w:rPr>
          <w:rFonts w:ascii="Cambria" w:eastAsia="Calibri" w:hAnsi="Cambria" w:cs="Arial"/>
          <w:b/>
          <w:kern w:val="0"/>
          <w:sz w:val="36"/>
          <w:szCs w:val="36"/>
          <w:lang w:val="en-US"/>
          <w14:ligatures w14:val="none"/>
        </w:rPr>
        <w:t>JURNAL MENGAJAR GURU</w:t>
      </w:r>
    </w:p>
    <w:p w:rsidR="00F46F06" w:rsidRPr="00F46F06" w:rsidRDefault="00F46F06" w:rsidP="00F46F06">
      <w:pPr>
        <w:spacing w:after="0" w:line="240" w:lineRule="auto"/>
        <w:jc w:val="center"/>
        <w:rPr>
          <w:rFonts w:ascii="Cambria" w:eastAsia="Calibri" w:hAnsi="Cambria" w:cs="Arial"/>
          <w:b/>
          <w:kern w:val="0"/>
          <w:sz w:val="24"/>
          <w:szCs w:val="24"/>
          <w:lang w:val="en-US"/>
          <w14:ligatures w14:val="none"/>
        </w:rPr>
      </w:pPr>
      <w:r w:rsidRPr="00F46F06">
        <w:rPr>
          <w:rFonts w:ascii="Cambria" w:eastAsia="Calibri" w:hAnsi="Cambria" w:cs="Arial"/>
          <w:b/>
          <w:kern w:val="0"/>
          <w:sz w:val="24"/>
          <w:szCs w:val="24"/>
          <w:lang w:val="en-US"/>
          <w14:ligatures w14:val="none"/>
        </w:rPr>
        <w:t>TAHUN PELAJARAN 2023/2024</w:t>
      </w:r>
    </w:p>
    <w:p w:rsidR="00F46F06" w:rsidRPr="00F46F06" w:rsidRDefault="00F46F06" w:rsidP="00F46F06">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F46F06" w:rsidRPr="00F46F06" w:rsidTr="00220B3D">
        <w:tc>
          <w:tcPr>
            <w:tcW w:w="2048"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Mata Pelajaran</w:t>
            </w:r>
          </w:p>
        </w:tc>
        <w:tc>
          <w:tcPr>
            <w:tcW w:w="281"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w:t>
            </w:r>
          </w:p>
        </w:tc>
        <w:tc>
          <w:tcPr>
            <w:tcW w:w="11279"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PPKn</w:t>
            </w:r>
          </w:p>
        </w:tc>
        <w:tc>
          <w:tcPr>
            <w:tcW w:w="1701"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Fase</w:t>
            </w:r>
          </w:p>
        </w:tc>
        <w:tc>
          <w:tcPr>
            <w:tcW w:w="338"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w:t>
            </w:r>
          </w:p>
        </w:tc>
        <w:tc>
          <w:tcPr>
            <w:tcW w:w="1930"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D</w:t>
            </w:r>
          </w:p>
        </w:tc>
      </w:tr>
      <w:tr w:rsidR="00F46F06" w:rsidRPr="00F46F06" w:rsidTr="00220B3D">
        <w:tc>
          <w:tcPr>
            <w:tcW w:w="2048"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Kelas/Semester</w:t>
            </w:r>
          </w:p>
        </w:tc>
        <w:tc>
          <w:tcPr>
            <w:tcW w:w="281"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w:t>
            </w:r>
          </w:p>
        </w:tc>
        <w:tc>
          <w:tcPr>
            <w:tcW w:w="11279"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VII/Ganjil</w:t>
            </w:r>
          </w:p>
        </w:tc>
        <w:tc>
          <w:tcPr>
            <w:tcW w:w="1701"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Alokasi Waktu</w:t>
            </w:r>
          </w:p>
        </w:tc>
        <w:tc>
          <w:tcPr>
            <w:tcW w:w="338"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w:t>
            </w:r>
          </w:p>
        </w:tc>
        <w:tc>
          <w:tcPr>
            <w:tcW w:w="1930" w:type="dxa"/>
          </w:tcPr>
          <w:p w:rsidR="00F46F06" w:rsidRPr="00F46F06" w:rsidRDefault="00F46F06" w:rsidP="00F46F06">
            <w:pPr>
              <w:spacing w:after="0" w:line="360" w:lineRule="auto"/>
              <w:rPr>
                <w:rFonts w:ascii="Cambria" w:eastAsia="Calibri" w:hAnsi="Cambria" w:cs="Arial"/>
                <w:kern w:val="0"/>
                <w:szCs w:val="20"/>
                <w:lang w:val="en-US"/>
                <w14:ligatures w14:val="none"/>
              </w:rPr>
            </w:pPr>
          </w:p>
        </w:tc>
      </w:tr>
    </w:tbl>
    <w:p w:rsidR="00F46F06" w:rsidRPr="00F46F06" w:rsidRDefault="00F46F06" w:rsidP="00F46F06">
      <w:pPr>
        <w:spacing w:after="0" w:line="276" w:lineRule="auto"/>
        <w:rPr>
          <w:rFonts w:ascii="Times New Roman" w:eastAsia="Calibri" w:hAnsi="Times New Roman" w:cs="Arial"/>
          <w:kern w:val="0"/>
          <w:sz w:val="10"/>
          <w:szCs w:val="8"/>
          <w:lang w:val="en-US"/>
          <w14:ligatures w14:val="none"/>
        </w:rPr>
      </w:pPr>
    </w:p>
    <w:tbl>
      <w:tblPr>
        <w:tblW w:w="176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2694"/>
        <w:gridCol w:w="3969"/>
        <w:gridCol w:w="1701"/>
        <w:gridCol w:w="1391"/>
        <w:gridCol w:w="1320"/>
        <w:gridCol w:w="400"/>
        <w:gridCol w:w="400"/>
        <w:gridCol w:w="400"/>
        <w:gridCol w:w="1397"/>
      </w:tblGrid>
      <w:tr w:rsidR="00F46F06" w:rsidRPr="00F46F06" w:rsidTr="00220B3D">
        <w:trPr>
          <w:trHeight w:val="300"/>
          <w:tblHeader/>
        </w:trPr>
        <w:tc>
          <w:tcPr>
            <w:tcW w:w="1149"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Hari/</w:t>
            </w:r>
          </w:p>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Pertemuan Ke</w:t>
            </w:r>
          </w:p>
        </w:tc>
        <w:tc>
          <w:tcPr>
            <w:tcW w:w="3152" w:type="dxa"/>
            <w:gridSpan w:val="2"/>
            <w:vMerge w:val="restart"/>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Tujuan Pembelajaran</w:t>
            </w:r>
          </w:p>
        </w:tc>
        <w:tc>
          <w:tcPr>
            <w:tcW w:w="3969" w:type="dxa"/>
            <w:vMerge w:val="restart"/>
            <w:shd w:val="clear" w:color="000000" w:fill="76933C"/>
            <w:vAlign w:val="center"/>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Keterangan</w:t>
            </w:r>
          </w:p>
        </w:tc>
      </w:tr>
      <w:tr w:rsidR="00F46F06" w:rsidRPr="00F46F06" w:rsidTr="00220B3D">
        <w:trPr>
          <w:trHeight w:val="300"/>
          <w:tblHeader/>
        </w:trPr>
        <w:tc>
          <w:tcPr>
            <w:tcW w:w="1149"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3152" w:type="dxa"/>
            <w:gridSpan w:val="2"/>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3969" w:type="dxa"/>
            <w:vMerge/>
            <w:vAlign w:val="center"/>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1701"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A</w:t>
            </w:r>
          </w:p>
        </w:tc>
        <w:tc>
          <w:tcPr>
            <w:tcW w:w="1397"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r>
      <w:tr w:rsidR="00F46F06" w:rsidRPr="00F46F06" w:rsidTr="00220B3D">
        <w:trPr>
          <w:trHeight w:val="79"/>
        </w:trPr>
        <w:tc>
          <w:tcPr>
            <w:tcW w:w="1149" w:type="dxa"/>
            <w:vMerge w:val="restart"/>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27"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45"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1.1</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menghayati sejarah kelahiran Pancasila sebagai karunia dari Tuhan Yang Maha Esa yang harus disyukuri.</w:t>
            </w:r>
          </w:p>
        </w:tc>
        <w:tc>
          <w:tcPr>
            <w:tcW w:w="3969" w:type="dxa"/>
            <w:vMerge w:val="restart"/>
            <w:shd w:val="clear" w:color="auto" w:fill="auto"/>
          </w:tcPr>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Memahami latar sejarah kelahiran Pancasila dari masa ke masa, dari masa sejarah awal, zaman kerajaan Nusantara, zaman penjajahan, hingga zaman kebangkitan nasional sebelum merdeka.</w:t>
            </w:r>
          </w:p>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Memahami proses kelahiran Pancasila dimulai dari latar belakangnya di zaman penjajahan oleh Jepang hingga kelahiran Pancasila pada tanggal 1 Juni 1945.</w:t>
            </w:r>
          </w:p>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proses perumusan Pancasila yang dilakukan oleh Panitia Sembilan. Mulai dari Soekarno, Mohammad Hatta, Mohammad Yamin, Achmad Subardjo, AA Maramis, Abdulkahar Muzakir, Agus Salim, Abikusno Cokrosuyoso, hingga Abdul Wahid Hasyim.</w:t>
            </w:r>
          </w:p>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proses penetapan Pancasila oleh Panitia Persiapan Kemerdekaan Indonesia (PPKI) pada tanggal 18 Agustus 1945.</w:t>
            </w:r>
          </w:p>
        </w:tc>
        <w:tc>
          <w:tcPr>
            <w:tcW w:w="1701" w:type="dxa"/>
            <w:vMerge w:val="restart"/>
            <w:shd w:val="clear" w:color="auto" w:fill="auto"/>
          </w:tcPr>
          <w:p w:rsidR="00F46F06" w:rsidRPr="00F46F06" w:rsidRDefault="00F46F06" w:rsidP="00F46F06">
            <w:pPr>
              <w:widowControl w:val="0"/>
              <w:numPr>
                <w:ilvl w:val="0"/>
                <w:numId w:val="1"/>
              </w:numPr>
              <w:autoSpaceDE w:val="0"/>
              <w:autoSpaceDN w:val="0"/>
              <w:spacing w:before="4" w:after="0" w:line="240" w:lineRule="auto"/>
              <w:rPr>
                <w:rFonts w:ascii="Cambria" w:eastAsia="Calibri" w:hAnsi="Cambria" w:cs="Calibri"/>
                <w:kern w:val="0"/>
                <w14:ligatures w14:val="none"/>
              </w:rPr>
            </w:pPr>
            <w:r w:rsidRPr="00F46F06">
              <w:rPr>
                <w:rFonts w:ascii="Cambria" w:eastAsia="Calibri" w:hAnsi="Cambria" w:cs="Calibri"/>
                <w:kern w:val="0"/>
                <w14:ligatures w14:val="none"/>
              </w:rPr>
              <w:t>Sejarah Kelahiran Pancasila</w:t>
            </w:r>
          </w:p>
          <w:p w:rsidR="00F46F06" w:rsidRPr="00F46F06" w:rsidRDefault="00F46F06" w:rsidP="00F46F06">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2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97"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r>
      <w:tr w:rsidR="00F46F06" w:rsidRPr="00F46F06" w:rsidTr="00220B3D">
        <w:trPr>
          <w:trHeight w:val="79"/>
        </w:trPr>
        <w:tc>
          <w:tcPr>
            <w:tcW w:w="1149" w:type="dxa"/>
            <w:vMerge/>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27"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45"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1.2</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menjelaskan proses kelahiran, perumusan, hingga penetapan Pancasila sebagai dasar negara.</w:t>
            </w:r>
          </w:p>
        </w:tc>
        <w:tc>
          <w:tcPr>
            <w:tcW w:w="3969"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2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97"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1.3</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mempraktikkan nilai-nilai Pancasila di kehidupan sehari-hari dalam bermasyarakat, berbangsa, dan bernegara.</w:t>
            </w:r>
          </w:p>
        </w:tc>
        <w:tc>
          <w:tcPr>
            <w:tcW w:w="3969"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F46F06" w:rsidRPr="00F46F06" w:rsidRDefault="00F46F06" w:rsidP="00F46F0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p>
        </w:tc>
        <w:tc>
          <w:tcPr>
            <w:tcW w:w="6663" w:type="dxa"/>
            <w:gridSpan w:val="2"/>
            <w:tcBorders>
              <w:left w:val="nil"/>
            </w:tcBorders>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val="restart"/>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2.1</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menghayati dan menjelaskan pentingnya norma dan hubungannya dengan Undang-Undang Dasar.</w:t>
            </w:r>
          </w:p>
        </w:tc>
        <w:tc>
          <w:tcPr>
            <w:tcW w:w="3969" w:type="dxa"/>
            <w:vMerge w:val="restart"/>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pengertian serta nilai penting norma.</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pengertian hak dan kewajiban serta bagaimana penerapannya dalam kehidupan sehari-hari.</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Mempelajari posisi UUD NRI Tahun 1945 sebagai Dasar Hukum Tertulis Negara.</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proses perumusan dan pengesahan Undang-Undang Dasar Negara Republik Indonesia Tahun 1945.</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perubahan atau amendemen UUD NRI Tahun 1945.</w:t>
            </w:r>
          </w:p>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701" w:type="dxa"/>
            <w:vMerge w:val="restart"/>
            <w:shd w:val="clear" w:color="auto" w:fill="auto"/>
          </w:tcPr>
          <w:p w:rsidR="00F46F06" w:rsidRPr="00F46F06" w:rsidRDefault="00F46F06" w:rsidP="00F46F06">
            <w:pPr>
              <w:widowControl w:val="0"/>
              <w:numPr>
                <w:ilvl w:val="0"/>
                <w:numId w:val="5"/>
              </w:numPr>
              <w:autoSpaceDE w:val="0"/>
              <w:autoSpaceDN w:val="0"/>
              <w:spacing w:before="4" w:after="0" w:line="240" w:lineRule="auto"/>
              <w:rPr>
                <w:rFonts w:ascii="Cambria" w:eastAsia="Calibri" w:hAnsi="Cambria" w:cs="Calibri"/>
                <w:kern w:val="0"/>
                <w14:ligatures w14:val="none"/>
              </w:rPr>
            </w:pPr>
            <w:r w:rsidRPr="00F46F06">
              <w:rPr>
                <w:rFonts w:ascii="Cambria" w:eastAsia="Calibri" w:hAnsi="Cambria" w:cs="Calibri"/>
                <w:kern w:val="0"/>
                <w14:ligatures w14:val="none"/>
              </w:rPr>
              <w:t>Norma dan UUD NRI Tahun 1945</w:t>
            </w:r>
          </w:p>
          <w:p w:rsidR="00F46F06" w:rsidRPr="00F46F06" w:rsidRDefault="00F46F06" w:rsidP="00F46F06">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2.2</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menjelaskan perumusan, pengesahan, dan perubahan UUD NRI Tahun 1945.</w:t>
            </w:r>
          </w:p>
        </w:tc>
        <w:tc>
          <w:tcPr>
            <w:tcW w:w="3969"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2.3</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berdisiplin menjalankan hak dan kewajibannya sehari-hari.</w:t>
            </w:r>
          </w:p>
        </w:tc>
        <w:tc>
          <w:tcPr>
            <w:tcW w:w="3969"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F46F06" w:rsidRPr="00F46F06" w:rsidRDefault="00F46F06" w:rsidP="00F46F0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p>
        </w:tc>
        <w:tc>
          <w:tcPr>
            <w:tcW w:w="6663" w:type="dxa"/>
            <w:gridSpan w:val="2"/>
            <w:tcBorders>
              <w:left w:val="nil"/>
            </w:tcBorders>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val="restart"/>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3.1</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memahami dan menghargai wilayah negara Republik Indonesia dan karakteristik daerahnya.</w:t>
            </w:r>
          </w:p>
        </w:tc>
        <w:tc>
          <w:tcPr>
            <w:tcW w:w="3969" w:type="dxa"/>
            <w:vMerge w:val="restart"/>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seluruh aspek terkait dengan wilayah negara Republik Indonesia.</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bentuk negara Indonesia sebagai negara kesatuan.</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Mempelajari persatuan dan kesatuan Indonesia secara menyeluruh.</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Mempelajari karakteristik daerah dalam Negara Kesatuan Republik Indonesia (NKRI).</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pembelajaran tentang mempertahankan persatuan dan kesatuan bangsa dan negara dari perspektif pelajar.</w:t>
            </w:r>
          </w:p>
        </w:tc>
        <w:tc>
          <w:tcPr>
            <w:tcW w:w="1701" w:type="dxa"/>
            <w:vMerge w:val="restart"/>
            <w:shd w:val="clear" w:color="auto" w:fill="auto"/>
          </w:tcPr>
          <w:p w:rsidR="00F46F06" w:rsidRPr="00F46F06" w:rsidRDefault="00F46F06" w:rsidP="00F46F06">
            <w:pPr>
              <w:widowControl w:val="0"/>
              <w:numPr>
                <w:ilvl w:val="0"/>
                <w:numId w:val="15"/>
              </w:numPr>
              <w:autoSpaceDE w:val="0"/>
              <w:autoSpaceDN w:val="0"/>
              <w:spacing w:before="4" w:after="0" w:line="240" w:lineRule="auto"/>
              <w:rPr>
                <w:rFonts w:ascii="Cambria" w:eastAsia="Calibri" w:hAnsi="Cambria" w:cs="Calibri"/>
                <w:kern w:val="0"/>
                <w14:ligatures w14:val="none"/>
              </w:rPr>
            </w:pPr>
            <w:r w:rsidRPr="00F46F06">
              <w:rPr>
                <w:rFonts w:ascii="Cambria" w:eastAsia="Calibri" w:hAnsi="Cambria" w:cs="Calibri"/>
                <w:kern w:val="0"/>
                <w14:ligatures w14:val="none"/>
              </w:rPr>
              <w:t>Kesatuan Indonesia dan Karakteristik Daerah</w:t>
            </w: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3.2</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menjelaskan pembentukan Indonesia sebagai negara kesatuan.</w:t>
            </w:r>
          </w:p>
        </w:tc>
        <w:tc>
          <w:tcPr>
            <w:tcW w:w="3969"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F46F06" w:rsidRPr="00F46F06" w:rsidRDefault="00F46F06" w:rsidP="00F46F0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3.3</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berkontribusi menguatkan persatuan dan kesatuan bangsa sesuai tingkatnya.</w:t>
            </w:r>
          </w:p>
        </w:tc>
        <w:tc>
          <w:tcPr>
            <w:tcW w:w="3969"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F46F06" w:rsidRPr="00F46F06" w:rsidRDefault="00F46F06" w:rsidP="00F46F0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bl>
    <w:p w:rsidR="00F46F06" w:rsidRPr="00F46F06" w:rsidRDefault="00F46F06" w:rsidP="00F46F06">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F46F06" w:rsidRPr="00F46F06" w:rsidTr="00220B3D">
        <w:trPr>
          <w:jc w:val="center"/>
        </w:trPr>
        <w:tc>
          <w:tcPr>
            <w:tcW w:w="3260" w:type="dxa"/>
            <w:shd w:val="clear" w:color="auto" w:fill="auto"/>
          </w:tcPr>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Mengetahui,</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Kepala Sekolah</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F46F06">
              <w:rPr>
                <w:rFonts w:ascii="Cambria" w:eastAsia="Times New Roman" w:hAnsi="Cambria" w:cs="Times New Roman"/>
                <w:b/>
                <w:bCs/>
                <w:kern w:val="0"/>
                <w:sz w:val="24"/>
                <w:u w:val="single"/>
                <w:lang w:val="en-US"/>
                <w14:ligatures w14:val="none"/>
              </w:rPr>
              <w:t>………………………………………</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NIP. ………………………………..</w:t>
            </w:r>
          </w:p>
        </w:tc>
        <w:tc>
          <w:tcPr>
            <w:tcW w:w="9985" w:type="dxa"/>
            <w:shd w:val="clear" w:color="auto" w:fill="auto"/>
          </w:tcPr>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F46F06">
              <w:rPr>
                <w:rFonts w:ascii="Cambria" w:eastAsia="Times New Roman" w:hAnsi="Cambria" w:cs="Times New Roman"/>
                <w:kern w:val="0"/>
                <w:sz w:val="24"/>
                <w:lang w:val="en-US"/>
                <w14:ligatures w14:val="none"/>
              </w:rPr>
              <w:t>,   Juli 2023</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Guru Mata Pelajaran</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F46F06">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F46F06" w:rsidRPr="00EA0D7F" w:rsidRDefault="00F46F06" w:rsidP="00F46F06">
      <w:pPr>
        <w:spacing w:after="0" w:line="240" w:lineRule="auto"/>
        <w:contextualSpacing/>
        <w:jc w:val="center"/>
        <w:rPr>
          <w:rFonts w:ascii="Cambria" w:eastAsia="Calibri" w:hAnsi="Cambria" w:cs="Times New Roman"/>
          <w:b/>
          <w:kern w:val="0"/>
          <w:sz w:val="24"/>
          <w:szCs w:val="24"/>
          <w14:ligatures w14:val="none"/>
        </w:rPr>
      </w:pPr>
      <w:r w:rsidRPr="00F46F06">
        <w:rPr>
          <w:rFonts w:ascii="Times New Roman" w:eastAsia="Calibri" w:hAnsi="Times New Roman" w:cs="Arial"/>
          <w:kern w:val="0"/>
          <w:sz w:val="24"/>
          <w:lang w:val="en-US"/>
          <w14:ligatures w14:val="none"/>
        </w:rPr>
        <w:br w:type="page"/>
      </w:r>
      <w:r w:rsidRPr="00EA0D7F">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1272CF60" wp14:editId="598A4CA5">
            <wp:simplePos x="0" y="0"/>
            <wp:positionH relativeFrom="column">
              <wp:posOffset>1904</wp:posOffset>
            </wp:positionH>
            <wp:positionV relativeFrom="paragraph">
              <wp:posOffset>-148590</wp:posOffset>
            </wp:positionV>
            <wp:extent cx="828675" cy="828675"/>
            <wp:effectExtent l="0" t="0" r="9525" b="9525"/>
            <wp:wrapNone/>
            <wp:docPr id="14" name="Gambar 1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F46F06" w:rsidRPr="00EA0D7F" w:rsidRDefault="00F46F06" w:rsidP="00F46F06">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F46F06" w:rsidRPr="00EA0D7F" w:rsidRDefault="00F46F06" w:rsidP="00F46F06">
      <w:pPr>
        <w:spacing w:after="0" w:line="240" w:lineRule="auto"/>
        <w:contextualSpacing/>
        <w:jc w:val="center"/>
        <w:rPr>
          <w:rFonts w:ascii="Cambria" w:eastAsia="Calibri" w:hAnsi="Cambria" w:cs="Times New Roman"/>
          <w:b/>
          <w:kern w:val="0"/>
          <w:sz w:val="44"/>
          <w:szCs w:val="44"/>
          <w14:ligatures w14:val="none"/>
        </w:rPr>
      </w:pPr>
      <w:hyperlink r:id="rId13"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F46F06" w:rsidRPr="00EA0D7F" w:rsidRDefault="00F46F06" w:rsidP="00F46F06">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F46F06" w:rsidRPr="00EA0D7F" w:rsidRDefault="00F46F06" w:rsidP="00F46F06">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29AB4DAE" wp14:editId="2BCFC9BB">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51CB06B"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F46F06" w:rsidRPr="00F46F06" w:rsidRDefault="00F46F06" w:rsidP="00F46F06">
      <w:pPr>
        <w:spacing w:after="0" w:line="240" w:lineRule="auto"/>
        <w:contextualSpacing/>
        <w:jc w:val="center"/>
        <w:rPr>
          <w:rFonts w:ascii="Cambria" w:eastAsia="Calibri" w:hAnsi="Cambria" w:cs="Arial"/>
          <w:b/>
          <w:kern w:val="0"/>
          <w:sz w:val="36"/>
          <w:szCs w:val="36"/>
          <w:lang w:val="en-US"/>
          <w14:ligatures w14:val="none"/>
        </w:rPr>
      </w:pPr>
      <w:r w:rsidRPr="00F46F06">
        <w:rPr>
          <w:rFonts w:ascii="Cambria" w:eastAsia="Calibri" w:hAnsi="Cambria" w:cs="Arial"/>
          <w:b/>
          <w:kern w:val="0"/>
          <w:sz w:val="36"/>
          <w:szCs w:val="36"/>
          <w:lang w:val="en-US"/>
          <w14:ligatures w14:val="none"/>
        </w:rPr>
        <w:t>JURNAL MENGAJAR GURU</w:t>
      </w:r>
    </w:p>
    <w:p w:rsidR="00F46F06" w:rsidRPr="00F46F06" w:rsidRDefault="00F46F06" w:rsidP="00F46F06">
      <w:pPr>
        <w:spacing w:after="0" w:line="240" w:lineRule="auto"/>
        <w:jc w:val="center"/>
        <w:rPr>
          <w:rFonts w:ascii="Cambria" w:eastAsia="Calibri" w:hAnsi="Cambria" w:cs="Arial"/>
          <w:b/>
          <w:kern w:val="0"/>
          <w:sz w:val="24"/>
          <w:szCs w:val="24"/>
          <w:lang w:val="en-US"/>
          <w14:ligatures w14:val="none"/>
        </w:rPr>
      </w:pPr>
      <w:r w:rsidRPr="00F46F06">
        <w:rPr>
          <w:rFonts w:ascii="Cambria" w:eastAsia="Calibri" w:hAnsi="Cambria" w:cs="Arial"/>
          <w:b/>
          <w:kern w:val="0"/>
          <w:sz w:val="24"/>
          <w:szCs w:val="24"/>
          <w:lang w:val="en-US"/>
          <w14:ligatures w14:val="none"/>
        </w:rPr>
        <w:t>TAHUN PELAJARAN 2023/2024</w:t>
      </w:r>
    </w:p>
    <w:p w:rsidR="00F46F06" w:rsidRPr="00F46F06" w:rsidRDefault="00F46F06" w:rsidP="00F46F06">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F46F06" w:rsidRPr="00F46F06" w:rsidTr="00220B3D">
        <w:tc>
          <w:tcPr>
            <w:tcW w:w="2048"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Mata Pelajaran</w:t>
            </w:r>
          </w:p>
        </w:tc>
        <w:tc>
          <w:tcPr>
            <w:tcW w:w="281"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w:t>
            </w:r>
          </w:p>
        </w:tc>
        <w:tc>
          <w:tcPr>
            <w:tcW w:w="11279"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PPKn</w:t>
            </w:r>
          </w:p>
        </w:tc>
        <w:tc>
          <w:tcPr>
            <w:tcW w:w="1701"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Fase</w:t>
            </w:r>
          </w:p>
        </w:tc>
        <w:tc>
          <w:tcPr>
            <w:tcW w:w="338"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w:t>
            </w:r>
          </w:p>
        </w:tc>
        <w:tc>
          <w:tcPr>
            <w:tcW w:w="1930"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D</w:t>
            </w:r>
          </w:p>
        </w:tc>
      </w:tr>
      <w:tr w:rsidR="00F46F06" w:rsidRPr="00F46F06" w:rsidTr="00220B3D">
        <w:tc>
          <w:tcPr>
            <w:tcW w:w="2048"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Kelas/Semester</w:t>
            </w:r>
          </w:p>
        </w:tc>
        <w:tc>
          <w:tcPr>
            <w:tcW w:w="281"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w:t>
            </w:r>
          </w:p>
        </w:tc>
        <w:tc>
          <w:tcPr>
            <w:tcW w:w="11279" w:type="dxa"/>
            <w:shd w:val="clear" w:color="auto" w:fill="auto"/>
            <w:hideMark/>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VII/Genap</w:t>
            </w:r>
          </w:p>
        </w:tc>
        <w:tc>
          <w:tcPr>
            <w:tcW w:w="1701"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Alokasi Waktu</w:t>
            </w:r>
          </w:p>
        </w:tc>
        <w:tc>
          <w:tcPr>
            <w:tcW w:w="338" w:type="dxa"/>
          </w:tcPr>
          <w:p w:rsidR="00F46F06" w:rsidRPr="00F46F06" w:rsidRDefault="00F46F06" w:rsidP="00F46F06">
            <w:pPr>
              <w:spacing w:after="0" w:line="360" w:lineRule="auto"/>
              <w:rPr>
                <w:rFonts w:ascii="Cambria" w:eastAsia="Calibri" w:hAnsi="Cambria" w:cs="Arial"/>
                <w:kern w:val="0"/>
                <w:szCs w:val="20"/>
                <w:lang w:val="en-US"/>
                <w14:ligatures w14:val="none"/>
              </w:rPr>
            </w:pPr>
            <w:r w:rsidRPr="00F46F06">
              <w:rPr>
                <w:rFonts w:ascii="Cambria" w:eastAsia="Calibri" w:hAnsi="Cambria" w:cs="Arial"/>
                <w:kern w:val="0"/>
                <w:szCs w:val="20"/>
                <w:lang w:val="en-US"/>
                <w14:ligatures w14:val="none"/>
              </w:rPr>
              <w:t>:</w:t>
            </w:r>
          </w:p>
        </w:tc>
        <w:tc>
          <w:tcPr>
            <w:tcW w:w="1930" w:type="dxa"/>
          </w:tcPr>
          <w:p w:rsidR="00F46F06" w:rsidRPr="00F46F06" w:rsidRDefault="00F46F06" w:rsidP="00F46F06">
            <w:pPr>
              <w:spacing w:after="0" w:line="360" w:lineRule="auto"/>
              <w:rPr>
                <w:rFonts w:ascii="Cambria" w:eastAsia="Calibri" w:hAnsi="Cambria" w:cs="Arial"/>
                <w:kern w:val="0"/>
                <w:szCs w:val="20"/>
                <w:lang w:val="en-US"/>
                <w14:ligatures w14:val="none"/>
              </w:rPr>
            </w:pPr>
          </w:p>
        </w:tc>
      </w:tr>
    </w:tbl>
    <w:p w:rsidR="00F46F06" w:rsidRPr="00F46F06" w:rsidRDefault="00F46F06" w:rsidP="00F46F06">
      <w:pPr>
        <w:spacing w:after="0" w:line="276" w:lineRule="auto"/>
        <w:rPr>
          <w:rFonts w:ascii="Times New Roman" w:eastAsia="Calibri" w:hAnsi="Times New Roman" w:cs="Arial"/>
          <w:kern w:val="0"/>
          <w:sz w:val="10"/>
          <w:szCs w:val="8"/>
          <w:lang w:val="en-US"/>
          <w14:ligatures w14:val="none"/>
        </w:rPr>
      </w:pPr>
    </w:p>
    <w:tbl>
      <w:tblPr>
        <w:tblW w:w="176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2694"/>
        <w:gridCol w:w="3827"/>
        <w:gridCol w:w="1843"/>
        <w:gridCol w:w="1391"/>
        <w:gridCol w:w="1320"/>
        <w:gridCol w:w="400"/>
        <w:gridCol w:w="400"/>
        <w:gridCol w:w="400"/>
        <w:gridCol w:w="1397"/>
      </w:tblGrid>
      <w:tr w:rsidR="00F46F06" w:rsidRPr="00F46F06" w:rsidTr="00220B3D">
        <w:trPr>
          <w:trHeight w:val="300"/>
          <w:tblHeader/>
        </w:trPr>
        <w:tc>
          <w:tcPr>
            <w:tcW w:w="1149"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Hari/</w:t>
            </w:r>
          </w:p>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Pertemuan Ke</w:t>
            </w:r>
          </w:p>
        </w:tc>
        <w:tc>
          <w:tcPr>
            <w:tcW w:w="3152" w:type="dxa"/>
            <w:gridSpan w:val="2"/>
            <w:vMerge w:val="restart"/>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Tujuan Pembelajaran</w:t>
            </w:r>
          </w:p>
        </w:tc>
        <w:tc>
          <w:tcPr>
            <w:tcW w:w="3827" w:type="dxa"/>
            <w:vMerge w:val="restart"/>
            <w:shd w:val="clear" w:color="000000" w:fill="76933C"/>
            <w:vAlign w:val="center"/>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IKTP</w:t>
            </w:r>
          </w:p>
        </w:tc>
        <w:tc>
          <w:tcPr>
            <w:tcW w:w="1843"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Keterangan</w:t>
            </w:r>
          </w:p>
        </w:tc>
      </w:tr>
      <w:tr w:rsidR="00F46F06" w:rsidRPr="00F46F06" w:rsidTr="00220B3D">
        <w:trPr>
          <w:trHeight w:val="300"/>
          <w:tblHeader/>
        </w:trPr>
        <w:tc>
          <w:tcPr>
            <w:tcW w:w="1149"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3152" w:type="dxa"/>
            <w:gridSpan w:val="2"/>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3827" w:type="dxa"/>
            <w:vMerge/>
            <w:vAlign w:val="center"/>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1843"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F46F06" w:rsidRPr="00F46F06" w:rsidRDefault="00F46F06" w:rsidP="00F46F06">
            <w:pPr>
              <w:spacing w:after="0" w:line="240" w:lineRule="auto"/>
              <w:jc w:val="center"/>
              <w:rPr>
                <w:rFonts w:ascii="Cambria" w:eastAsia="Times New Roman" w:hAnsi="Cambria" w:cs="Times New Roman"/>
                <w:b/>
                <w:bCs/>
                <w:color w:val="FFFFFF"/>
                <w:kern w:val="0"/>
                <w:lang w:val="en-US"/>
                <w14:ligatures w14:val="none"/>
              </w:rPr>
            </w:pPr>
            <w:r w:rsidRPr="00F46F06">
              <w:rPr>
                <w:rFonts w:ascii="Cambria" w:eastAsia="Times New Roman" w:hAnsi="Cambria" w:cs="Times New Roman"/>
                <w:b/>
                <w:bCs/>
                <w:color w:val="FFFFFF"/>
                <w:kern w:val="0"/>
                <w:lang w:val="en-US"/>
                <w14:ligatures w14:val="none"/>
              </w:rPr>
              <w:t>A</w:t>
            </w:r>
          </w:p>
        </w:tc>
        <w:tc>
          <w:tcPr>
            <w:tcW w:w="1397" w:type="dxa"/>
            <w:vMerge/>
            <w:vAlign w:val="center"/>
            <w:hideMark/>
          </w:tcPr>
          <w:p w:rsidR="00F46F06" w:rsidRPr="00F46F06" w:rsidRDefault="00F46F06" w:rsidP="00F46F06">
            <w:pPr>
              <w:spacing w:after="0" w:line="240" w:lineRule="auto"/>
              <w:rPr>
                <w:rFonts w:ascii="Cambria" w:eastAsia="Times New Roman" w:hAnsi="Cambria" w:cs="Times New Roman"/>
                <w:b/>
                <w:bCs/>
                <w:color w:val="FFFFFF"/>
                <w:kern w:val="0"/>
                <w:lang w:val="en-US"/>
                <w14:ligatures w14:val="none"/>
              </w:rPr>
            </w:pPr>
          </w:p>
        </w:tc>
      </w:tr>
      <w:tr w:rsidR="00F46F06" w:rsidRPr="00F46F06" w:rsidTr="00220B3D">
        <w:trPr>
          <w:trHeight w:val="79"/>
        </w:trPr>
        <w:tc>
          <w:tcPr>
            <w:tcW w:w="1149" w:type="dxa"/>
            <w:vMerge w:val="restart"/>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27"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45"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4.1</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menghargai dan menjelaskan keragaman gender, suku dan budaya di Indonesia.</w:t>
            </w:r>
          </w:p>
        </w:tc>
        <w:tc>
          <w:tcPr>
            <w:tcW w:w="3827" w:type="dxa"/>
            <w:vMerge w:val="restart"/>
            <w:shd w:val="clear" w:color="auto" w:fill="auto"/>
          </w:tcPr>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keragaman gender secara utuh, yang diawali dengan pengertian gender, kesetaraan gender, dan akhirnya membangun kesadaran gender.</w:t>
            </w:r>
          </w:p>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keragaman suku yang ada di Indonesia, yang disebut mencapai 1.340 suku.</w:t>
            </w:r>
          </w:p>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Mempelajari keragaman budaya yang menyangkut lagu daerah, tarian daerah, tradisi dan upacara, hingga kampung dan rumah adat yang menjadi kekayaan bangsa Indonesia.</w:t>
            </w:r>
          </w:p>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Mempelajari keragaman agama yang meliputi agama-agama resmi.</w:t>
            </w:r>
          </w:p>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pembelajaran keragaman ras dan antargolongan.</w:t>
            </w:r>
          </w:p>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pembelajaran menjaga nilai kebinekaan dengan menghargai dan menjalin hubungan baik dengan beragam gender, suku, latar budaya, agama, ras dan antargolongan.</w:t>
            </w:r>
          </w:p>
        </w:tc>
        <w:tc>
          <w:tcPr>
            <w:tcW w:w="1843" w:type="dxa"/>
            <w:vMerge w:val="restart"/>
            <w:shd w:val="clear" w:color="auto" w:fill="auto"/>
          </w:tcPr>
          <w:p w:rsidR="00F46F06" w:rsidRPr="00F46F06" w:rsidRDefault="00F46F06" w:rsidP="00F46F06">
            <w:pPr>
              <w:widowControl w:val="0"/>
              <w:numPr>
                <w:ilvl w:val="0"/>
                <w:numId w:val="1"/>
              </w:numPr>
              <w:autoSpaceDE w:val="0"/>
              <w:autoSpaceDN w:val="0"/>
              <w:spacing w:before="17" w:after="0" w:line="240" w:lineRule="auto"/>
              <w:rPr>
                <w:rFonts w:ascii="Cambria" w:eastAsia="Cambria" w:hAnsi="Cambria" w:cs="Cambria"/>
                <w:kern w:val="0"/>
                <w:lang w:val="en-US"/>
                <w14:ligatures w14:val="none"/>
              </w:rPr>
            </w:pPr>
            <w:r w:rsidRPr="00F46F06">
              <w:rPr>
                <w:rFonts w:ascii="Cambria" w:eastAsia="Cambria" w:hAnsi="Cambria" w:cs="Cambria"/>
                <w:kern w:val="0"/>
                <w:lang w:val="en-US"/>
                <w14:ligatures w14:val="none"/>
              </w:rPr>
              <w:t>Kebinekaan Indonesia</w:t>
            </w:r>
          </w:p>
          <w:p w:rsidR="00F46F06" w:rsidRPr="00F46F06" w:rsidRDefault="00F46F06" w:rsidP="00F46F06">
            <w:pPr>
              <w:widowControl w:val="0"/>
              <w:autoSpaceDE w:val="0"/>
              <w:autoSpaceDN w:val="0"/>
              <w:spacing w:before="4" w:after="0" w:line="276" w:lineRule="auto"/>
              <w:rPr>
                <w:rFonts w:ascii="Cambria" w:eastAsia="Calibri" w:hAnsi="Cambria" w:cs="Calibri"/>
                <w:kern w:val="0"/>
                <w14:ligatures w14:val="none"/>
              </w:rPr>
            </w:pPr>
          </w:p>
        </w:tc>
        <w:tc>
          <w:tcPr>
            <w:tcW w:w="1391"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2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97"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4.2</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menghargai dan menjelaskan keragaman agama, ras dan antargolongan di Indonesia.</w:t>
            </w:r>
          </w:p>
        </w:tc>
        <w:tc>
          <w:tcPr>
            <w:tcW w:w="3827" w:type="dxa"/>
            <w:vMerge/>
            <w:shd w:val="clear" w:color="auto" w:fill="auto"/>
          </w:tcPr>
          <w:p w:rsidR="00F46F06" w:rsidRPr="00F46F06" w:rsidRDefault="00F46F06" w:rsidP="00F46F06">
            <w:pPr>
              <w:numPr>
                <w:ilvl w:val="0"/>
                <w:numId w:val="1"/>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F46F06" w:rsidRPr="00F46F06" w:rsidRDefault="00F46F06" w:rsidP="00F46F06">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27"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45" w:type="dxa"/>
            <w:shd w:val="clear" w:color="auto" w:fill="auto"/>
            <w:hideMark/>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4.3</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berkontribusi menjaga nilai kebinekaan Indonesia sesuai tingkatnya.</w:t>
            </w:r>
          </w:p>
        </w:tc>
        <w:tc>
          <w:tcPr>
            <w:tcW w:w="3827"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2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400"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c>
          <w:tcPr>
            <w:tcW w:w="1397" w:type="dxa"/>
            <w:shd w:val="clear" w:color="auto" w:fill="auto"/>
            <w:hideMark/>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 </w:t>
            </w:r>
          </w:p>
        </w:tc>
      </w:tr>
      <w:tr w:rsidR="00F46F06" w:rsidRPr="00F46F06" w:rsidTr="00220B3D">
        <w:trPr>
          <w:trHeight w:val="79"/>
        </w:trPr>
        <w:tc>
          <w:tcPr>
            <w:tcW w:w="1149"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p>
        </w:tc>
        <w:tc>
          <w:tcPr>
            <w:tcW w:w="6521" w:type="dxa"/>
            <w:gridSpan w:val="2"/>
            <w:tcBorders>
              <w:left w:val="nil"/>
            </w:tcBorders>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843"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val="restart"/>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5.1</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menjelaskan kearifan lokal dan perubahan budaya di lingkungannya.</w:t>
            </w:r>
          </w:p>
        </w:tc>
        <w:tc>
          <w:tcPr>
            <w:tcW w:w="3827" w:type="dxa"/>
            <w:vMerge w:val="restart"/>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Mengenal  dengan baik lingkungan sekitarnya.</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Mengenali dan berani mengeksplorasi budaya lokal di lingkungan sekitar serta daerahnya masing-masing.</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Mengenal dan mempelajari makanan tradisional yang ada di daerahnya masing-masing.</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Mengidentifikasi produk dan jasa lokal apa saja yang berkembang di lingkungan serta daerahnya masing-masing.</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Berpartisipasi mengembangkan lingkungan dan budaya lokal masing-masing dengan aktif, aktif mengosumsi, aktif menggunakan, dan aktif mengembangkan.</w:t>
            </w:r>
          </w:p>
        </w:tc>
        <w:tc>
          <w:tcPr>
            <w:tcW w:w="1843" w:type="dxa"/>
            <w:vMerge w:val="restart"/>
            <w:shd w:val="clear" w:color="auto" w:fill="auto"/>
          </w:tcPr>
          <w:p w:rsidR="00F46F06" w:rsidRPr="00F46F06" w:rsidRDefault="00F46F06" w:rsidP="00F46F06">
            <w:pPr>
              <w:widowControl w:val="0"/>
              <w:numPr>
                <w:ilvl w:val="0"/>
                <w:numId w:val="18"/>
              </w:numPr>
              <w:autoSpaceDE w:val="0"/>
              <w:autoSpaceDN w:val="0"/>
              <w:spacing w:before="17" w:after="0" w:line="240" w:lineRule="auto"/>
              <w:rPr>
                <w:rFonts w:ascii="Cambria" w:eastAsia="Cambria" w:hAnsi="Cambria" w:cs="Cambria"/>
                <w:kern w:val="0"/>
                <w:lang w:val="en-US"/>
                <w14:ligatures w14:val="none"/>
              </w:rPr>
            </w:pPr>
            <w:r w:rsidRPr="00F46F06">
              <w:rPr>
                <w:rFonts w:ascii="Cambria" w:eastAsia="Cambria" w:hAnsi="Cambria" w:cs="Cambria"/>
                <w:kern w:val="0"/>
                <w:lang w:val="en-US"/>
                <w14:ligatures w14:val="none"/>
              </w:rPr>
              <w:t>Menghargai Lingkungan dan Budaya Lokal</w:t>
            </w: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5.2</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mengapresiasi makanan tradisional, produk dan jasa lokal daerahnya.</w:t>
            </w:r>
          </w:p>
        </w:tc>
        <w:tc>
          <w:tcPr>
            <w:tcW w:w="3827"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F46F06" w:rsidRPr="00F46F06" w:rsidRDefault="00F46F06" w:rsidP="00F46F0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5.3</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berpartisipasi mengembangkan lingkungan dan budaya lokal sesuai tingkatnya.</w:t>
            </w:r>
          </w:p>
        </w:tc>
        <w:tc>
          <w:tcPr>
            <w:tcW w:w="3827"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p>
        </w:tc>
        <w:tc>
          <w:tcPr>
            <w:tcW w:w="6521" w:type="dxa"/>
            <w:gridSpan w:val="2"/>
            <w:tcBorders>
              <w:left w:val="nil"/>
            </w:tcBorders>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843"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val="restart"/>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6.1</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menjelaskan nilai penting kerjasama dan gotong royong.</w:t>
            </w:r>
          </w:p>
        </w:tc>
        <w:tc>
          <w:tcPr>
            <w:tcW w:w="3827" w:type="dxa"/>
            <w:vMerge w:val="restart"/>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Menghayati  dan menerapkan nilai-nilai kerja sama dan gotong royong.</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Memahami nilai penting kerja sama dan gotong royong diawali dengan saling memahami sebagai hal mendasar yang diperlukan manusia dalam bermasyarakat.</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Mendalami konsep karakter holistik sebagai landasan berkerjasama dan bergoting royong.</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Memiliki mental kuat dengan mendalami Revolusi Mental.</w:t>
            </w:r>
          </w:p>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r w:rsidRPr="00F46F06">
              <w:rPr>
                <w:rFonts w:ascii="Cambria" w:eastAsia="Times New Roman" w:hAnsi="Cambria" w:cs="Times New Roman"/>
                <w:color w:val="000000"/>
                <w:kern w:val="0"/>
                <w:lang w:val="en-US"/>
                <w14:ligatures w14:val="none"/>
              </w:rPr>
              <w:t>Senantiasa mengedepankan kerja sama dan gotong royong dalam kehidupan sehari-hari. Baik di lingkungan keluarga, sekolah, masyarakat, serta bangsa dan negara.</w:t>
            </w:r>
          </w:p>
        </w:tc>
        <w:tc>
          <w:tcPr>
            <w:tcW w:w="1843" w:type="dxa"/>
            <w:vMerge w:val="restart"/>
            <w:shd w:val="clear" w:color="auto" w:fill="auto"/>
          </w:tcPr>
          <w:p w:rsidR="00F46F06" w:rsidRPr="00F46F06" w:rsidRDefault="00F46F06" w:rsidP="00F46F06">
            <w:pPr>
              <w:widowControl w:val="0"/>
              <w:numPr>
                <w:ilvl w:val="0"/>
                <w:numId w:val="18"/>
              </w:numPr>
              <w:autoSpaceDE w:val="0"/>
              <w:autoSpaceDN w:val="0"/>
              <w:spacing w:before="17" w:after="0" w:line="276" w:lineRule="auto"/>
              <w:rPr>
                <w:rFonts w:ascii="Cambria" w:eastAsia="Cambria" w:hAnsi="Cambria" w:cs="Cambria"/>
                <w:kern w:val="0"/>
                <w:lang w:val="en-US"/>
                <w14:ligatures w14:val="none"/>
              </w:rPr>
            </w:pPr>
            <w:r w:rsidRPr="00F46F06">
              <w:rPr>
                <w:rFonts w:ascii="Cambria" w:eastAsia="Cambria" w:hAnsi="Cambria" w:cs="Cambria"/>
                <w:kern w:val="0"/>
                <w:lang w:val="en-US"/>
                <w14:ligatures w14:val="none"/>
              </w:rPr>
              <w:t>Bekerja Sama dan Bergotong Royong</w:t>
            </w: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6.2</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mampu merespons lingkungannya untuk kerja sama dan gotong royong.</w:t>
            </w:r>
          </w:p>
        </w:tc>
        <w:tc>
          <w:tcPr>
            <w:tcW w:w="3827"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F46F06" w:rsidRPr="00F46F06" w:rsidRDefault="00F46F06" w:rsidP="00F46F0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r w:rsidR="00F46F06" w:rsidRPr="00F46F06" w:rsidTr="00220B3D">
        <w:trPr>
          <w:trHeight w:val="79"/>
        </w:trPr>
        <w:tc>
          <w:tcPr>
            <w:tcW w:w="1149" w:type="dxa"/>
            <w:vMerge/>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F46F06" w:rsidRPr="00F46F06" w:rsidRDefault="00F46F06" w:rsidP="00F46F06">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F46F06" w:rsidRPr="00F46F06" w:rsidRDefault="00F46F06" w:rsidP="00F46F06">
            <w:pPr>
              <w:spacing w:after="0" w:line="240" w:lineRule="auto"/>
              <w:ind w:right="-57"/>
              <w:jc w:val="center"/>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lang w:val="en-US"/>
                <w14:ligatures w14:val="none"/>
              </w:rPr>
              <w:t>6.3</w:t>
            </w:r>
          </w:p>
        </w:tc>
        <w:tc>
          <w:tcPr>
            <w:tcW w:w="2694" w:type="dxa"/>
            <w:tcBorders>
              <w:left w:val="nil"/>
            </w:tcBorders>
            <w:shd w:val="clear" w:color="auto" w:fill="auto"/>
          </w:tcPr>
          <w:p w:rsidR="00F46F06" w:rsidRPr="00F46F06" w:rsidRDefault="00F46F06" w:rsidP="00F46F06">
            <w:pPr>
              <w:spacing w:after="0" w:line="240" w:lineRule="auto"/>
              <w:rPr>
                <w:rFonts w:ascii="Cambria" w:eastAsia="Times New Roman" w:hAnsi="Cambria" w:cs="Times New Roman"/>
                <w:color w:val="000000"/>
                <w:kern w:val="0"/>
                <w:sz w:val="24"/>
                <w:lang w:val="en-US"/>
                <w14:ligatures w14:val="none"/>
              </w:rPr>
            </w:pPr>
            <w:r w:rsidRPr="00F46F06">
              <w:rPr>
                <w:rFonts w:ascii="Cambria" w:eastAsia="Times New Roman" w:hAnsi="Cambria" w:cs="Times New Roman"/>
                <w:color w:val="000000"/>
                <w:kern w:val="0"/>
                <w:sz w:val="24"/>
                <w:lang w:val="en-US"/>
                <w14:ligatures w14:val="none"/>
              </w:rPr>
              <w:t>Peserta didik mempraktikkan nilai Revolusi Mental dalam kerja sama dan gotong royong.</w:t>
            </w:r>
          </w:p>
        </w:tc>
        <w:tc>
          <w:tcPr>
            <w:tcW w:w="3827" w:type="dxa"/>
            <w:vMerge/>
            <w:shd w:val="clear" w:color="auto" w:fill="auto"/>
            <w:noWrap/>
          </w:tcPr>
          <w:p w:rsidR="00F46F06" w:rsidRPr="00F46F06" w:rsidRDefault="00F46F06" w:rsidP="00F46F06">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F46F06" w:rsidRPr="00F46F06" w:rsidRDefault="00F46F06" w:rsidP="00F46F0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F46F06" w:rsidRPr="00F46F06" w:rsidRDefault="00F46F06" w:rsidP="00F46F06">
            <w:pPr>
              <w:spacing w:after="0" w:line="240" w:lineRule="auto"/>
              <w:rPr>
                <w:rFonts w:ascii="Cambria" w:eastAsia="Times New Roman" w:hAnsi="Cambria" w:cs="Times New Roman"/>
                <w:color w:val="000000"/>
                <w:kern w:val="0"/>
                <w:lang w:val="en-US"/>
                <w14:ligatures w14:val="none"/>
              </w:rPr>
            </w:pPr>
          </w:p>
        </w:tc>
      </w:tr>
    </w:tbl>
    <w:p w:rsidR="00F46F06" w:rsidRPr="00F46F06" w:rsidRDefault="00F46F06" w:rsidP="00F46F06">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F46F06" w:rsidRPr="00F46F06" w:rsidTr="00220B3D">
        <w:trPr>
          <w:jc w:val="center"/>
        </w:trPr>
        <w:tc>
          <w:tcPr>
            <w:tcW w:w="3260" w:type="dxa"/>
            <w:shd w:val="clear" w:color="auto" w:fill="auto"/>
          </w:tcPr>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Mengetahui,</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Kepala Sekolah</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F46F06">
              <w:rPr>
                <w:rFonts w:ascii="Cambria" w:eastAsia="Times New Roman" w:hAnsi="Cambria" w:cs="Times New Roman"/>
                <w:b/>
                <w:bCs/>
                <w:kern w:val="0"/>
                <w:sz w:val="24"/>
                <w:u w:val="single"/>
                <w:lang w:val="en-US"/>
                <w14:ligatures w14:val="none"/>
              </w:rPr>
              <w:t>………………………………………</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NIP. ………………………………..</w:t>
            </w:r>
          </w:p>
        </w:tc>
        <w:tc>
          <w:tcPr>
            <w:tcW w:w="9985" w:type="dxa"/>
            <w:shd w:val="clear" w:color="auto" w:fill="auto"/>
          </w:tcPr>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F46F06">
              <w:rPr>
                <w:rFonts w:ascii="Cambria" w:eastAsia="Times New Roman" w:hAnsi="Cambria" w:cs="Times New Roman"/>
                <w:kern w:val="0"/>
                <w:sz w:val="24"/>
                <w:lang w:val="en-US"/>
                <w14:ligatures w14:val="none"/>
              </w:rPr>
              <w:t>,   Januari 2024</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Guru Mata Pelajaran</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p>
          <w:p w:rsidR="00F46F06" w:rsidRPr="00F46F06" w:rsidRDefault="00F46F06" w:rsidP="00F46F0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F46F06">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F46F06" w:rsidRPr="00F46F06" w:rsidRDefault="00F46F06" w:rsidP="00F46F06">
            <w:pPr>
              <w:tabs>
                <w:tab w:val="left" w:pos="5954"/>
              </w:tabs>
              <w:spacing w:after="0" w:line="276" w:lineRule="auto"/>
              <w:contextualSpacing/>
              <w:rPr>
                <w:rFonts w:ascii="Cambria" w:eastAsia="Times New Roman" w:hAnsi="Cambria" w:cs="Times New Roman"/>
                <w:kern w:val="0"/>
                <w:sz w:val="24"/>
                <w:lang w:val="en-US"/>
                <w14:ligatures w14:val="none"/>
              </w:rPr>
            </w:pPr>
            <w:r w:rsidRPr="00F46F06">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F46F06" w:rsidRPr="00F46F06" w:rsidRDefault="00F46F06" w:rsidP="00F46F06">
      <w:pPr>
        <w:spacing w:after="200" w:line="276" w:lineRule="auto"/>
        <w:rPr>
          <w:rFonts w:ascii="Times New Roman" w:eastAsia="Calibri" w:hAnsi="Times New Roman" w:cs="Arial"/>
          <w:kern w:val="0"/>
          <w:sz w:val="24"/>
          <w:lang w:val="en-US"/>
          <w14:ligatures w14:val="none"/>
        </w:rPr>
      </w:pPr>
    </w:p>
    <w:p w:rsidR="00AB103C" w:rsidRDefault="00AB103C"/>
    <w:sectPr w:rsidR="00AB103C" w:rsidSect="00C6351E">
      <w:footerReference w:type="default" r:id="rId14"/>
      <w:footerReference w:type="first" r:id="rId15"/>
      <w:pgSz w:w="18711" w:h="12242" w:orient="landscape" w:code="10000"/>
      <w:pgMar w:top="1134" w:right="567" w:bottom="709" w:left="56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2E83" w:rsidRDefault="00852E83" w:rsidP="00F46F06">
      <w:pPr>
        <w:spacing w:after="0" w:line="240" w:lineRule="auto"/>
      </w:pPr>
      <w:r>
        <w:separator/>
      </w:r>
    </w:p>
  </w:endnote>
  <w:endnote w:type="continuationSeparator" w:id="0">
    <w:p w:rsidR="00852E83" w:rsidRDefault="00852E83" w:rsidP="00F46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rsidP="00C6351E">
    <w:pPr>
      <w:pStyle w:val="Footer"/>
    </w:pPr>
    <w:r w:rsidRPr="000637EC">
      <w:t>Copyright © 202</w:t>
    </w:r>
    <w:r>
      <w:t>3</w:t>
    </w:r>
    <w:r w:rsidRPr="000637EC">
      <w:t xml:space="preserve"> </w:t>
    </w:r>
    <w:hyperlink r:id="rId1" w:history="1">
      <w:r w:rsidRPr="00F46F06">
        <w:rPr>
          <w:rStyle w:val="Hyperlink"/>
        </w:rPr>
        <w:t>www.</w:t>
      </w:r>
      <w:r w:rsidR="00F46F06" w:rsidRPr="00F46F06">
        <w:rPr>
          <w:rStyle w:val="Hyperlink"/>
          <w:lang w:val="id-ID"/>
        </w:rPr>
        <w:t>gurubantu.com</w:t>
      </w:r>
    </w:hyperlink>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F46F06" w:rsidRDefault="00000000" w:rsidP="000637EC">
    <w:pPr>
      <w:pStyle w:val="Footer"/>
      <w:jc w:val="center"/>
      <w:rPr>
        <w:rFonts w:ascii="Cambria" w:hAnsi="Cambria"/>
        <w:lang w:val="id-ID"/>
      </w:rPr>
    </w:pPr>
    <w:r w:rsidRPr="00447778">
      <w:rPr>
        <w:rFonts w:ascii="Cambria" w:hAnsi="Cambria"/>
      </w:rPr>
      <w:t xml:space="preserve">Situs Pendidikan hanya di © </w:t>
    </w:r>
    <w:hyperlink r:id="rId1" w:history="1">
      <w:r w:rsidRPr="00F46F06">
        <w:rPr>
          <w:rStyle w:val="Hyperlink"/>
          <w:rFonts w:ascii="Cambria" w:hAnsi="Cambria"/>
        </w:rPr>
        <w:t>www</w:t>
      </w:r>
      <w:r w:rsidR="00F46F06" w:rsidRPr="00F46F06">
        <w:rPr>
          <w:rStyle w:val="Hyperlink"/>
          <w:rFonts w:ascii="Cambria" w:hAnsi="Cambria"/>
          <w:lang w:val="id-ID"/>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2E83" w:rsidRDefault="00852E83" w:rsidP="00F46F06">
      <w:pPr>
        <w:spacing w:after="0" w:line="240" w:lineRule="auto"/>
      </w:pPr>
      <w:r>
        <w:separator/>
      </w:r>
    </w:p>
  </w:footnote>
  <w:footnote w:type="continuationSeparator" w:id="0">
    <w:p w:rsidR="00852E83" w:rsidRDefault="00852E83" w:rsidP="00F46F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1064523646">
    <w:abstractNumId w:val="4"/>
  </w:num>
  <w:num w:numId="2" w16cid:durableId="1410617571">
    <w:abstractNumId w:val="5"/>
  </w:num>
  <w:num w:numId="3" w16cid:durableId="1833137905">
    <w:abstractNumId w:val="12"/>
  </w:num>
  <w:num w:numId="4" w16cid:durableId="1512142661">
    <w:abstractNumId w:val="0"/>
  </w:num>
  <w:num w:numId="5" w16cid:durableId="1916666227">
    <w:abstractNumId w:val="9"/>
  </w:num>
  <w:num w:numId="6" w16cid:durableId="1050610834">
    <w:abstractNumId w:val="11"/>
  </w:num>
  <w:num w:numId="7" w16cid:durableId="5135014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2880498">
    <w:abstractNumId w:val="1"/>
  </w:num>
  <w:num w:numId="9" w16cid:durableId="336157785">
    <w:abstractNumId w:val="18"/>
  </w:num>
  <w:num w:numId="10" w16cid:durableId="199051347">
    <w:abstractNumId w:val="13"/>
  </w:num>
  <w:num w:numId="11" w16cid:durableId="1277449563">
    <w:abstractNumId w:val="15"/>
  </w:num>
  <w:num w:numId="12" w16cid:durableId="1428623767">
    <w:abstractNumId w:val="3"/>
  </w:num>
  <w:num w:numId="13" w16cid:durableId="2134206650">
    <w:abstractNumId w:val="10"/>
  </w:num>
  <w:num w:numId="14" w16cid:durableId="1727146559">
    <w:abstractNumId w:val="6"/>
  </w:num>
  <w:num w:numId="15" w16cid:durableId="1999530360">
    <w:abstractNumId w:val="17"/>
  </w:num>
  <w:num w:numId="16" w16cid:durableId="1935623454">
    <w:abstractNumId w:val="19"/>
  </w:num>
  <w:num w:numId="17" w16cid:durableId="1575815568">
    <w:abstractNumId w:val="14"/>
  </w:num>
  <w:num w:numId="18" w16cid:durableId="365061234">
    <w:abstractNumId w:val="7"/>
  </w:num>
  <w:num w:numId="19" w16cid:durableId="617224649">
    <w:abstractNumId w:val="16"/>
  </w:num>
  <w:num w:numId="20" w16cid:durableId="18549538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F06"/>
    <w:rsid w:val="007136FC"/>
    <w:rsid w:val="00852E83"/>
    <w:rsid w:val="00897F1D"/>
    <w:rsid w:val="00953DF2"/>
    <w:rsid w:val="00AB103C"/>
    <w:rsid w:val="00AB70CF"/>
    <w:rsid w:val="00B46C95"/>
    <w:rsid w:val="00F46F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1E02F"/>
  <w15:chartTrackingRefBased/>
  <w15:docId w15:val="{B3FD3C2D-135A-4121-8091-136F1332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F46F06"/>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F46F06"/>
    <w:pPr>
      <w:spacing w:after="200" w:line="276" w:lineRule="auto"/>
      <w:ind w:left="720"/>
      <w:contextualSpacing/>
    </w:pPr>
    <w:rPr>
      <w:rFonts w:ascii="Calibri" w:eastAsia="Times New Roman" w:hAnsi="Calibri" w:cs="Times New Roman"/>
      <w:kern w:val="0"/>
      <w:lang w:val="en-US"/>
      <w14:ligatures w14:val="none"/>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F46F06"/>
    <w:rPr>
      <w:rFonts w:ascii="Calibri" w:eastAsia="Times New Roman" w:hAnsi="Calibri" w:cs="Times New Roman"/>
      <w:kern w:val="0"/>
      <w:lang w:val="en-US"/>
      <w14:ligatures w14:val="none"/>
    </w:rPr>
  </w:style>
  <w:style w:type="table" w:styleId="KisiTabel">
    <w:name w:val="Table Grid"/>
    <w:aliases w:val="Tabel"/>
    <w:basedOn w:val="TabelNormal"/>
    <w:uiPriority w:val="59"/>
    <w:qFormat/>
    <w:rsid w:val="00F46F06"/>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F46F06"/>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HeaderKAR">
    <w:name w:val="Header KAR"/>
    <w:basedOn w:val="FontParagrafDefault"/>
    <w:link w:val="Header"/>
    <w:uiPriority w:val="99"/>
    <w:rsid w:val="00F46F06"/>
    <w:rPr>
      <w:rFonts w:ascii="Times New Roman" w:eastAsia="Calibri" w:hAnsi="Times New Roman" w:cs="Arial"/>
      <w:kern w:val="0"/>
      <w:sz w:val="24"/>
      <w:lang w:val="en-US"/>
      <w14:ligatures w14:val="none"/>
    </w:rPr>
  </w:style>
  <w:style w:type="paragraph" w:styleId="Footer">
    <w:name w:val="footer"/>
    <w:basedOn w:val="Normal"/>
    <w:link w:val="FooterKAR"/>
    <w:uiPriority w:val="99"/>
    <w:unhideWhenUsed/>
    <w:rsid w:val="00F46F06"/>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FooterKAR">
    <w:name w:val="Footer KAR"/>
    <w:basedOn w:val="FontParagrafDefault"/>
    <w:link w:val="Footer"/>
    <w:uiPriority w:val="99"/>
    <w:rsid w:val="00F46F06"/>
    <w:rPr>
      <w:rFonts w:ascii="Times New Roman" w:eastAsia="Calibri" w:hAnsi="Times New Roman" w:cs="Arial"/>
      <w:kern w:val="0"/>
      <w:sz w:val="24"/>
      <w:lang w:val="en-US"/>
      <w14:ligatures w14:val="none"/>
    </w:rPr>
  </w:style>
  <w:style w:type="paragraph" w:styleId="TeksIsi">
    <w:name w:val="Body Text"/>
    <w:basedOn w:val="Normal"/>
    <w:link w:val="TeksIsiKAR"/>
    <w:uiPriority w:val="1"/>
    <w:qFormat/>
    <w:rsid w:val="00F46F06"/>
    <w:pPr>
      <w:widowControl w:val="0"/>
      <w:autoSpaceDE w:val="0"/>
      <w:autoSpaceDN w:val="0"/>
      <w:spacing w:after="0" w:line="240" w:lineRule="auto"/>
    </w:pPr>
    <w:rPr>
      <w:rFonts w:ascii="Calibri" w:eastAsia="Calibri" w:hAnsi="Calibri" w:cs="Calibri"/>
      <w:kern w:val="0"/>
      <w:lang w:val="en-US"/>
      <w14:ligatures w14:val="none"/>
    </w:rPr>
  </w:style>
  <w:style w:type="character" w:customStyle="1" w:styleId="TeksIsiKAR">
    <w:name w:val="Teks Isi KAR"/>
    <w:basedOn w:val="FontParagrafDefault"/>
    <w:link w:val="TeksIsi"/>
    <w:uiPriority w:val="1"/>
    <w:rsid w:val="00F46F06"/>
    <w:rPr>
      <w:rFonts w:ascii="Calibri" w:eastAsia="Calibri" w:hAnsi="Calibri" w:cs="Calibri"/>
      <w:kern w:val="0"/>
      <w:lang w:val="en-US"/>
      <w14:ligatures w14:val="none"/>
    </w:rPr>
  </w:style>
  <w:style w:type="paragraph" w:customStyle="1" w:styleId="TableParagraph">
    <w:name w:val="Table Paragraph"/>
    <w:basedOn w:val="Normal"/>
    <w:uiPriority w:val="1"/>
    <w:qFormat/>
    <w:rsid w:val="00F46F06"/>
    <w:pPr>
      <w:widowControl w:val="0"/>
      <w:autoSpaceDE w:val="0"/>
      <w:autoSpaceDN w:val="0"/>
      <w:spacing w:after="0" w:line="240" w:lineRule="auto"/>
    </w:pPr>
    <w:rPr>
      <w:rFonts w:ascii="Cambria" w:eastAsia="Cambria" w:hAnsi="Cambria" w:cs="Cambria"/>
      <w:kern w:val="0"/>
      <w:lang w:val="en-US"/>
      <w14:ligatures w14:val="none"/>
    </w:rPr>
  </w:style>
  <w:style w:type="character" w:styleId="Hyperlink">
    <w:name w:val="Hyperlink"/>
    <w:basedOn w:val="FontParagrafDefault"/>
    <w:uiPriority w:val="99"/>
    <w:unhideWhenUsed/>
    <w:rsid w:val="00F46F06"/>
    <w:rPr>
      <w:color w:val="0563C1" w:themeColor="hyperlink"/>
      <w:u w:val="single"/>
    </w:rPr>
  </w:style>
  <w:style w:type="character" w:styleId="SebutanYangBelumTerselesaikan">
    <w:name w:val="Unresolved Mention"/>
    <w:basedOn w:val="FontParagrafDefault"/>
    <w:uiPriority w:val="99"/>
    <w:semiHidden/>
    <w:unhideWhenUsed/>
    <w:rsid w:val="00F46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1302</Words>
  <Characters>7424</Characters>
  <Application>Microsoft Office Word</Application>
  <DocSecurity>0</DocSecurity>
  <Lines>61</Lines>
  <Paragraphs>17</Paragraphs>
  <ScaleCrop>false</ScaleCrop>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2023-05-03T22:10:00Z</dcterms:created>
  <dcterms:modified xsi:type="dcterms:W3CDTF">2023-05-03T22:15:00Z</dcterms:modified>
</cp:coreProperties>
</file>