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84" w:rsidRPr="008F6B84" w:rsidRDefault="008F6B84" w:rsidP="008F6B84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alibri"/>
          <w:b/>
          <w:color w:val="000000"/>
          <w:szCs w:val="23"/>
          <w:lang w:eastAsia="ko-KR"/>
        </w:rPr>
      </w:pPr>
      <w:r w:rsidRPr="008F6B84">
        <w:rPr>
          <w:rFonts w:ascii="Calibri" w:hAnsi="Calibri" w:cs="Arial"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584B92CB" wp14:editId="664B4C36">
            <wp:simplePos x="0" y="0"/>
            <wp:positionH relativeFrom="column">
              <wp:posOffset>3810</wp:posOffset>
            </wp:positionH>
            <wp:positionV relativeFrom="paragraph">
              <wp:posOffset>-31446</wp:posOffset>
            </wp:positionV>
            <wp:extent cx="576000" cy="675331"/>
            <wp:effectExtent l="0" t="0" r="0" b="0"/>
            <wp:wrapNone/>
            <wp:docPr id="1" name="Picture 1" descr="Logo Dharma Ay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Dharma Ayu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75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6B84">
        <w:rPr>
          <w:rFonts w:eastAsia="Calibri"/>
          <w:b/>
          <w:color w:val="000000"/>
          <w:szCs w:val="23"/>
          <w:lang w:eastAsia="ko-KR"/>
        </w:rPr>
        <w:t xml:space="preserve">PEMERINTAH KABUPATEN INDRAMAYU </w:t>
      </w:r>
    </w:p>
    <w:p w:rsidR="008F6B84" w:rsidRPr="008F6B84" w:rsidRDefault="008F6B84" w:rsidP="008F6B84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alibri"/>
          <w:b/>
          <w:color w:val="000000"/>
          <w:sz w:val="28"/>
          <w:szCs w:val="28"/>
          <w:lang w:eastAsia="ko-KR"/>
        </w:rPr>
      </w:pPr>
      <w:r w:rsidRPr="008F6B84">
        <w:rPr>
          <w:rFonts w:eastAsia="Calibri"/>
          <w:b/>
          <w:color w:val="000000"/>
          <w:sz w:val="28"/>
          <w:szCs w:val="28"/>
          <w:lang w:eastAsia="ko-KR"/>
        </w:rPr>
        <w:t xml:space="preserve">DINAS PENDIDIKAN </w:t>
      </w:r>
    </w:p>
    <w:p w:rsidR="008F6B84" w:rsidRPr="008F6B84" w:rsidRDefault="008F6B84" w:rsidP="008F6B84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pacing w:val="6"/>
          <w:sz w:val="32"/>
          <w:szCs w:val="32"/>
          <w:lang w:eastAsia="en-GB"/>
        </w:rPr>
      </w:pPr>
      <w:r w:rsidRPr="008F6B84">
        <w:rPr>
          <w:rFonts w:eastAsia="Calibri"/>
          <w:b/>
          <w:bCs/>
          <w:color w:val="000000"/>
          <w:spacing w:val="6"/>
          <w:sz w:val="32"/>
          <w:szCs w:val="32"/>
          <w:lang w:eastAsia="en-GB"/>
        </w:rPr>
        <w:t>MGMP SMP KAB. INDRAMAYU</w:t>
      </w:r>
    </w:p>
    <w:p w:rsidR="008F6B84" w:rsidRPr="008F6B84" w:rsidRDefault="008F6B84" w:rsidP="008F6B84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z w:val="16"/>
          <w:szCs w:val="26"/>
          <w:lang w:eastAsia="en-GB"/>
        </w:rPr>
      </w:pPr>
      <w:r w:rsidRPr="008F6B84">
        <w:rPr>
          <w:rFonts w:ascii="Calibri" w:eastAsia="Calibri" w:hAnsi="Calibri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B7A4FB" wp14:editId="2D412A92">
                <wp:simplePos x="0" y="0"/>
                <wp:positionH relativeFrom="column">
                  <wp:posOffset>0</wp:posOffset>
                </wp:positionH>
                <wp:positionV relativeFrom="paragraph">
                  <wp:posOffset>47929</wp:posOffset>
                </wp:positionV>
                <wp:extent cx="6696000" cy="29210"/>
                <wp:effectExtent l="0" t="0" r="10160" b="2794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00" cy="29210"/>
                          <a:chOff x="0" y="0"/>
                          <a:chExt cx="10198" cy="46"/>
                        </a:xfrm>
                      </wpg:grpSpPr>
                      <wps:wsp>
                        <wps:cNvPr id="12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0" y="46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" y="0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0;margin-top:3.75pt;width:527.25pt;height:2.3pt;z-index:251664384" coordsize="1019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MJuQIAAD0IAAAOAAAAZHJzL2Uyb0RvYy54bWzsVclu2zAQvRfoPxC6O1oiK7ZgOQgkO5e0&#10;CZD0A2iKWlCJJEjGslH03zskZWdxD2mK5lQfaFLDGb5584ZcXO76Dm2pVC1nmReeBR6ijPCyZXXm&#10;fXtYT2YeUhqzEnec0czbU+VdLj9/WgwipRFveFdSiSAIU+kgMq/RWqS+r0hDe6zOuKAMjBWXPdaw&#10;lLVfSjxA9L7zoyBI/IHLUkhOqFLwtXBGb2njVxUl+raqFNWoyzzApu0o7bgxo79c4LSWWDQtGWHg&#10;d6Doccvg0GOoAmuMHmV7EqpvieSKV/qM8N7nVdUSanOAbMLgVTbXkj8Km0udDrU40gTUvuLp3WHJ&#10;1+2dRG2ZeVMPMdxDieypaGqoGUSdwo5rKe7FnXT5wfSGk+8KzP5ru1nXbjPaDF94CeHwo+aWml0l&#10;exMCkkY7W4H9sQJ0pxGBj0kyT4IACkXAFs2jcKwQaaCMJ16kWY1+YRDOQWnGK04Mch+n7jyLccRk&#10;EgKZqScm1d8xed9gQW2BlOFpZDKMDlReQe52D4pix6fdlzNHJtmxkUzEeN5gVlO7+2EvgLjQ5mEQ&#10;Q2jnYhYKKvFGch0VOD2wCyzN5o4ly+uRJJwKqfQ15T0yk8xTWuK2bnTOGYMe4jK0JcTbG6UduwcH&#10;U1HG123XwXecdgwNULnZ9GJqPRTv2tJYjVHJepN3Em2x6Ub7G2v1YhuonpU2WkNxuRrnGredmwPs&#10;jpl4kBfgGWeu3X7Mg/lqtprFkzhKVpM4KIrJ1TqPJ8k6vJgW50WeF+FPAy2M06YtS8oMukPrh/Hb&#10;BDFeQq5pj81/5MF/Gd3KEcAe/i1oEKYrplPlhpf7O2m4HTX6UWI9/41Yx+Z/pjyc/juxgiRPb4IP&#10;02oYXcCFY+X5X6umT6G9/lyr9pqFN8q6j++peQSfr622n1795S8AAAD//wMAUEsDBBQABgAIAAAA&#10;IQD6qVh23AAAAAYBAAAPAAAAZHJzL2Rvd25yZXYueG1sTI9BS8NAEIXvgv9hGcGb3aQalZhNKUU9&#10;FcFWKL1Nk2kSmp0N2W2S/nunJ7294Q3vfS9bTLZVA/W+cWwgnkWgiAtXNlwZ+Nl+PLyC8gG5xNYx&#10;GbiQh0V+e5NhWrqRv2nYhEpJCPsUDdQhdKnWvqjJop+5jli8o+stBjn7Spc9jhJuWz2PomdtsWFp&#10;qLGjVU3FaXO2Bj5HHJeP8fuwPh1Xl/02+dqtYzLm/m5avoEKNIW/Z7jiCzrkwnRwZy69ag3IkGDg&#10;JQF1NaPkSdRB1DwGnWf6P37+CwAA//8DAFBLAQItABQABgAIAAAAIQC2gziS/gAAAOEBAAATAAAA&#10;AAAAAAAAAAAAAAAAAABbQ29udGVudF9UeXBlc10ueG1sUEsBAi0AFAAGAAgAAAAhADj9If/WAAAA&#10;lAEAAAsAAAAAAAAAAAAAAAAALwEAAF9yZWxzLy5yZWxzUEsBAi0AFAAGAAgAAAAhAAbKswm5AgAA&#10;PQgAAA4AAAAAAAAAAAAAAAAALgIAAGRycy9lMm9Eb2MueG1sUEsBAi0AFAAGAAgAAAAhAPqpWHbc&#10;AAAABgEAAA8AAAAAAAAAAAAAAAAAEwUAAGRycy9kb3ducmV2LnhtbFBLBQYAAAAABAAEAPMAAAAc&#10;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27" type="#_x0000_t32" style="position:absolute;top:46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zFCMMAAADbAAAADwAAAGRycy9kb3ducmV2LnhtbERPTWvCQBC9C/0PyxR6kWZThSLRVdJC&#10;Sgseqo14HbJjNpidDdltjP/eLRS8zeN9zmoz2lYM1PvGsYKXJAVBXDndcK2g/CmeFyB8QNbYOiYF&#10;V/KwWT9MVphpd+EdDftQixjCPkMFJoQuk9JXhiz6xHXEkTu53mKIsK+l7vESw20rZ2n6Ki02HBsM&#10;dvRuqDrvf62CMKRzP12Uu7eD+Thvj/P861p8K/X0OOZLEIHGcBf/uz91nD+Dv1/i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sxQjDAAAA2wAAAA8AAAAAAAAAAAAA&#10;AAAAoQIAAGRycy9kb3ducmV2LnhtbFBLBQYAAAAABAAEAPkAAACRAwAAAAA=&#10;" strokeweight="2.25pt"/>
                <v:shape id="AutoShape 25" o:spid="_x0000_s1028" type="#_x0000_t32" style="position:absolute;left:9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QCDMEAAADbAAAADwAAAGRycy9kb3ducmV2LnhtbERPTYvCMBC9C/sfwizsRTR1F7RWo+jC&#10;wuLNKuJxaMa22ExKk9b6740geJvH+5zlujeV6KhxpWUFk3EEgjizuuRcwfHwN4pBOI+ssbJMCu7k&#10;YL36GCwx0fbGe+pSn4sQwi5BBYX3dSKlywoy6Ma2Jg7cxTYGfYBNLnWDtxBuKvkdRVNpsOTQUGBN&#10;vwVl17Q1CtpqNzy0Jz/p8m03u8Tz+NyfnVJfn/1mAcJT79/il/tfh/k/8PwlHC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tAIMwQAAANsAAAAPAAAAAAAAAAAAAAAA&#10;AKECAABkcnMvZG93bnJldi54bWxQSwUGAAAAAAQABAD5AAAAjwMAAAAA&#10;" strokeweight="1pt"/>
              </v:group>
            </w:pict>
          </mc:Fallback>
        </mc:AlternateContent>
      </w:r>
    </w:p>
    <w:p w:rsidR="008F6B84" w:rsidRPr="008F6B84" w:rsidRDefault="008F6B84" w:rsidP="008F6B84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z w:val="26"/>
          <w:szCs w:val="26"/>
          <w:lang w:eastAsia="en-GB"/>
        </w:rPr>
      </w:pPr>
      <w:r w:rsidRPr="008F6B84">
        <w:rPr>
          <w:rFonts w:eastAsia="Calibri"/>
          <w:b/>
          <w:bCs/>
          <w:color w:val="000000"/>
          <w:sz w:val="26"/>
          <w:szCs w:val="26"/>
          <w:lang w:eastAsia="en-GB"/>
        </w:rPr>
        <w:t>PENILAIAN AKHIR SEMESTER (PAS)</w:t>
      </w:r>
    </w:p>
    <w:p w:rsidR="008F6B84" w:rsidRPr="008F6B84" w:rsidRDefault="008F6B84" w:rsidP="008F6B84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lang w:eastAsia="en-GB"/>
        </w:rPr>
      </w:pPr>
      <w:r w:rsidRPr="008F6B84">
        <w:rPr>
          <w:rFonts w:eastAsia="Calibri"/>
          <w:b/>
          <w:bCs/>
          <w:color w:val="000000"/>
          <w:lang w:eastAsia="en-GB"/>
        </w:rPr>
        <w:t>TAHUN PELAJARAN 2020/2021</w:t>
      </w:r>
    </w:p>
    <w:p w:rsidR="008F6B84" w:rsidRPr="008F6B84" w:rsidRDefault="008F6B84" w:rsidP="008F6B84">
      <w:pPr>
        <w:spacing w:before="80" w:line="226" w:lineRule="auto"/>
        <w:ind w:left="0" w:firstLine="0"/>
        <w:jc w:val="center"/>
        <w:rPr>
          <w:rFonts w:eastAsia="Calibri"/>
          <w:b/>
          <w:bCs/>
          <w:color w:val="000000"/>
          <w:sz w:val="22"/>
          <w:szCs w:val="22"/>
          <w:lang w:eastAsia="en-GB"/>
        </w:rPr>
      </w:pPr>
      <w:r w:rsidRPr="008F6B84">
        <w:rPr>
          <w:rFonts w:eastAsia="Calibri"/>
          <w:b/>
          <w:bCs/>
          <w:color w:val="000000"/>
          <w:sz w:val="22"/>
          <w:szCs w:val="22"/>
          <w:lang w:eastAsia="en-GB"/>
        </w:rPr>
        <w:t>LEMBAR SOAL UTAMA</w:t>
      </w:r>
    </w:p>
    <w:p w:rsidR="008F6B84" w:rsidRPr="008F6B84" w:rsidRDefault="008F6B84" w:rsidP="008F6B84">
      <w:pPr>
        <w:tabs>
          <w:tab w:val="left" w:pos="4820"/>
          <w:tab w:val="left" w:pos="5103"/>
        </w:tabs>
        <w:spacing w:before="80"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  <w:lang w:eastAsia="en-GB"/>
        </w:rPr>
      </w:pPr>
      <w:r w:rsidRPr="008F6B84">
        <w:rPr>
          <w:rFonts w:eastAsia="Calibri"/>
          <w:bCs/>
          <w:color w:val="000000"/>
          <w:sz w:val="22"/>
          <w:szCs w:val="22"/>
          <w:lang w:eastAsia="en-GB"/>
        </w:rPr>
        <w:t>Satuan Pendidikan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: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SMP</w:t>
      </w:r>
    </w:p>
    <w:p w:rsidR="008F6B84" w:rsidRPr="008F6B84" w:rsidRDefault="008F6B84" w:rsidP="008F6B84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  <w:lang w:eastAsia="en-GB"/>
        </w:rPr>
      </w:pPr>
      <w:r w:rsidRPr="008F6B84">
        <w:rPr>
          <w:rFonts w:eastAsia="Calibri"/>
          <w:bCs/>
          <w:color w:val="000000"/>
          <w:sz w:val="22"/>
          <w:szCs w:val="22"/>
          <w:lang w:eastAsia="en-GB"/>
        </w:rPr>
        <w:t>Mata Pelajaran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: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</w:r>
      <w:r w:rsidRPr="008F6B84">
        <w:rPr>
          <w:rFonts w:eastAsia="Calibri"/>
          <w:b/>
          <w:bCs/>
          <w:color w:val="000000"/>
          <w:sz w:val="22"/>
          <w:szCs w:val="22"/>
          <w:lang w:eastAsia="en-GB"/>
        </w:rPr>
        <w:t>I P S</w:t>
      </w:r>
    </w:p>
    <w:p w:rsidR="008F6B84" w:rsidRPr="008F6B84" w:rsidRDefault="008F6B84" w:rsidP="008F6B84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/>
          <w:bCs/>
          <w:color w:val="000000"/>
          <w:sz w:val="22"/>
          <w:szCs w:val="22"/>
          <w:lang w:eastAsia="en-GB"/>
        </w:rPr>
      </w:pPr>
      <w:r w:rsidRPr="008F6B84">
        <w:rPr>
          <w:rFonts w:eastAsia="Calibri"/>
          <w:bCs/>
          <w:color w:val="000000"/>
          <w:sz w:val="22"/>
          <w:szCs w:val="22"/>
          <w:lang w:eastAsia="en-GB"/>
        </w:rPr>
        <w:t>Kelas / Semester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: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</w:r>
      <w:r w:rsidRPr="008F6B84">
        <w:rPr>
          <w:rFonts w:eastAsia="Calibri"/>
          <w:b/>
          <w:bCs/>
          <w:color w:val="000000"/>
          <w:sz w:val="22"/>
          <w:szCs w:val="22"/>
          <w:lang w:eastAsia="en-GB"/>
        </w:rPr>
        <w:t>VI</w:t>
      </w:r>
      <w:r w:rsidR="00D42DE5" w:rsidRPr="00656352">
        <w:rPr>
          <w:rFonts w:eastAsia="Calibri"/>
          <w:b/>
          <w:bCs/>
          <w:color w:val="000000"/>
          <w:sz w:val="22"/>
          <w:szCs w:val="22"/>
          <w:lang w:eastAsia="en-GB"/>
        </w:rPr>
        <w:t>I</w:t>
      </w:r>
      <w:r w:rsidRPr="008F6B84">
        <w:rPr>
          <w:rFonts w:eastAsia="Calibri"/>
          <w:b/>
          <w:bCs/>
          <w:color w:val="000000"/>
          <w:sz w:val="22"/>
          <w:szCs w:val="22"/>
          <w:lang w:eastAsia="en-GB"/>
        </w:rPr>
        <w:t>I / 1 (Satu)</w:t>
      </w:r>
    </w:p>
    <w:p w:rsidR="008F6B84" w:rsidRPr="008F6B84" w:rsidRDefault="008F6B84" w:rsidP="008F6B84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  <w:lang w:eastAsia="en-GB"/>
        </w:rPr>
      </w:pPr>
      <w:r w:rsidRPr="008F6B84">
        <w:rPr>
          <w:rFonts w:eastAsia="Calibri"/>
          <w:bCs/>
          <w:color w:val="000000"/>
          <w:sz w:val="22"/>
          <w:szCs w:val="22"/>
          <w:lang w:eastAsia="en-GB"/>
        </w:rPr>
        <w:t>Hari dan Tanggal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: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Sabtu, 05 Desember 2020</w:t>
      </w:r>
    </w:p>
    <w:p w:rsidR="008F6B84" w:rsidRPr="008F6B84" w:rsidRDefault="008F6B84" w:rsidP="008F6B84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  <w:lang w:eastAsia="en-GB"/>
        </w:rPr>
      </w:pPr>
      <w:r w:rsidRPr="008F6B84">
        <w:rPr>
          <w:rFonts w:eastAsia="Calibri"/>
          <w:bCs/>
          <w:color w:val="000000"/>
          <w:sz w:val="22"/>
          <w:szCs w:val="22"/>
          <w:lang w:eastAsia="en-GB"/>
        </w:rPr>
        <w:t>Waktu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: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07.30 – 09.00 WIB / (90 Menit)</w:t>
      </w:r>
    </w:p>
    <w:p w:rsidR="008F6B84" w:rsidRPr="008F6B84" w:rsidRDefault="008F6B84" w:rsidP="008F6B84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  <w:lang w:eastAsia="en-GB"/>
        </w:rPr>
      </w:pPr>
      <w:r w:rsidRPr="008F6B84">
        <w:rPr>
          <w:rFonts w:eastAsia="Calibri"/>
          <w:bCs/>
          <w:color w:val="000000"/>
          <w:sz w:val="22"/>
          <w:szCs w:val="22"/>
          <w:lang w:eastAsia="en-GB"/>
        </w:rPr>
        <w:t>Kurikulum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:</w:t>
      </w:r>
      <w:r w:rsidRPr="008F6B84">
        <w:rPr>
          <w:rFonts w:eastAsia="Calibri"/>
          <w:bCs/>
          <w:color w:val="000000"/>
          <w:sz w:val="22"/>
          <w:szCs w:val="22"/>
          <w:lang w:eastAsia="en-GB"/>
        </w:rPr>
        <w:tab/>
        <w:t>2013</w:t>
      </w:r>
    </w:p>
    <w:p w:rsidR="008F6B84" w:rsidRPr="008F6B84" w:rsidRDefault="008F6B84" w:rsidP="008F6B84">
      <w:pPr>
        <w:spacing w:line="226" w:lineRule="auto"/>
        <w:rPr>
          <w:b/>
          <w:sz w:val="22"/>
          <w:szCs w:val="22"/>
          <w:lang w:eastAsia="en-GB"/>
        </w:rPr>
      </w:pPr>
      <w:r w:rsidRPr="008F6B84">
        <w:rPr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0AE068" wp14:editId="144FC68F">
                <wp:simplePos x="0" y="0"/>
                <wp:positionH relativeFrom="column">
                  <wp:posOffset>2540</wp:posOffset>
                </wp:positionH>
                <wp:positionV relativeFrom="paragraph">
                  <wp:posOffset>109220</wp:posOffset>
                </wp:positionV>
                <wp:extent cx="6689531" cy="1493520"/>
                <wp:effectExtent l="0" t="0" r="16510" b="11430"/>
                <wp:wrapNone/>
                <wp:docPr id="18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531" cy="1493520"/>
                        </a:xfrm>
                        <a:prstGeom prst="roundRect">
                          <a:avLst>
                            <a:gd name="adj" fmla="val 5269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margin-left:.2pt;margin-top:8.6pt;width:526.75pt;height:11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BiAkAIAACoFAAAOAAAAZHJzL2Uyb0RvYy54bWysVFFv0zAQfkfiP1h+75J0addES6epaRHS&#10;gGmDH+DGTmNw7GC7TTfEf+d8aUvHXhAiD8k5d/583913vr7Zt4rshHXS6IImFzElQleGS70p6JfP&#10;q9GMEueZ5kwZLQr6JBy9mb99c913uRibxiguLAEQ7fK+K2jjfZdHkasa0TJ3YTqhwVkb2zIPS7uJ&#10;uGU9oLcqGsfxNOqN5Z01lXAO/paDk84Rv65F5T/VtROeqIJCbh7fFt/r8I7m1yzfWNY1sjqkwf4h&#10;i5ZJDYeeoErmGdla+QqqlZU1ztT+ojJtZOpaVgI5AJsk/oPNY8M6gVygOK47lcn9P9jq4+7eEsmh&#10;d9ApzVro0YPZai44eYDqMb1RgoyzUKi+cznEP3b3NlB13Z2pvjmizaKBMHFrrekbwTikl4T46MWG&#10;sHCwlaz7D4bDMWzrDdZsX9s2AEI1yB5b83Rqjdh7UsHP6XSWTS4TSirwJWl2ORlj8yKWH7d31vl3&#10;wrQkGAW1gUWggGew3Z3z2CB+YMn4V0rqVkG7d0yRyXiKJAHwEAvWETJs1GYllUK9KE16yCKLJzGC&#10;O6MkD14si92sF8oSAAUW+GAxoGDnYZgeooWSLTVH2zOpBhtOVzrgQQUOqYdaoKZ+ZHG2nC1n6Sgd&#10;T5ejNC7L0e1qkY6mq+RqUl6Wi0WZ/AypJWneSM6FDtkd9Z2kf6efw6QNyjwp/AULd052hc9rstHL&#10;NEAYyOr4RXaolSCPQWZrw59AKtYMAwsXDBiNsc+U9DCsBXXft8wKStR7DXLLkjQN042LdHIF2iD2&#10;3LM+9zBdAVRBPSWDufDDjbDtrNw0cFKCbdXmFiRaS3/U8pDVQdgwkMjgcHmEiT9fY9TvK27+CwAA&#10;//8DAFBLAwQUAAYACAAAACEA/IGYceEAAAAIAQAADwAAAGRycy9kb3ducmV2LnhtbEyPzU7DMBCE&#10;70i8g7VIXKrWbmj5CXEqSgUSB5Dagrg68ZJE2OsodpPQp8c9wXF2RjPfZqvRGtZj5xtHEuYzAQyp&#10;dLqhSsL7/ml6C8wHRVoZRyjhBz2s8vOzTKXaDbTFfhcqFkvIp0pCHUKbcu7LGq3yM9ciRe/LdVaF&#10;KLuK604Nsdwanghxza1qKC7UqsXHGsvv3cFKeN5MNnPxeTyuC/M69Othsn/5eJPy8mJ8uAcWcAx/&#10;YTjhR3TII1PhDqQ9MxIWMRevNwmwkyuWV3fACgnJMlkAzzP+/4H8FwAA//8DAFBLAQItABQABgAI&#10;AAAAIQC2gziS/gAAAOEBAAATAAAAAAAAAAAAAAAAAAAAAABbQ29udGVudF9UeXBlc10ueG1sUEsB&#10;Ai0AFAAGAAgAAAAhADj9If/WAAAAlAEAAAsAAAAAAAAAAAAAAAAALwEAAF9yZWxzLy5yZWxzUEsB&#10;Ai0AFAAGAAgAAAAhANWwGICQAgAAKgUAAA4AAAAAAAAAAAAAAAAALgIAAGRycy9lMm9Eb2MueG1s&#10;UEsBAi0AFAAGAAgAAAAhAPyBmHHhAAAACAEAAA8AAAAAAAAAAAAAAAAA6gQAAGRycy9kb3ducmV2&#10;LnhtbFBLBQYAAAAABAAEAPMAAAD4BQAAAAA=&#10;" filled="f" strokeweight="1.5pt"/>
            </w:pict>
          </mc:Fallback>
        </mc:AlternateContent>
      </w:r>
    </w:p>
    <w:p w:rsidR="008F6B84" w:rsidRPr="008F6B84" w:rsidRDefault="008F6B84" w:rsidP="008F6B84">
      <w:pPr>
        <w:spacing w:line="226" w:lineRule="auto"/>
        <w:ind w:left="180" w:firstLine="0"/>
        <w:rPr>
          <w:b/>
          <w:sz w:val="22"/>
          <w:szCs w:val="22"/>
          <w:lang w:eastAsia="en-GB"/>
        </w:rPr>
      </w:pPr>
      <w:r w:rsidRPr="008F6B84">
        <w:rPr>
          <w:b/>
          <w:sz w:val="22"/>
          <w:szCs w:val="22"/>
          <w:lang w:eastAsia="en-GB"/>
        </w:rPr>
        <w:t>Petunjuk :</w:t>
      </w:r>
    </w:p>
    <w:p w:rsidR="008F6B84" w:rsidRPr="008F6B84" w:rsidRDefault="008F6B84" w:rsidP="008F6B84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  <w:lang w:eastAsia="en-GB"/>
        </w:rPr>
      </w:pPr>
      <w:r w:rsidRPr="008F6B84">
        <w:rPr>
          <w:sz w:val="22"/>
          <w:szCs w:val="22"/>
          <w:lang w:eastAsia="en-GB"/>
        </w:rPr>
        <w:t xml:space="preserve">1. </w:t>
      </w:r>
      <w:r w:rsidRPr="008F6B84">
        <w:rPr>
          <w:sz w:val="22"/>
          <w:szCs w:val="22"/>
          <w:lang w:eastAsia="en-GB"/>
        </w:rPr>
        <w:tab/>
        <w:t>Perhatikan dan ikuti petunjuk pengisian Lembar Jawaban yang disediakan;</w:t>
      </w:r>
    </w:p>
    <w:p w:rsidR="008F6B84" w:rsidRPr="008F6B84" w:rsidRDefault="008F6B84" w:rsidP="008F6B84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  <w:lang w:eastAsia="en-GB"/>
        </w:rPr>
      </w:pPr>
      <w:r w:rsidRPr="008F6B84">
        <w:rPr>
          <w:sz w:val="22"/>
          <w:szCs w:val="22"/>
          <w:lang w:eastAsia="en-GB"/>
        </w:rPr>
        <w:t>2.</w:t>
      </w:r>
      <w:r w:rsidRPr="008F6B84">
        <w:rPr>
          <w:sz w:val="22"/>
          <w:szCs w:val="22"/>
          <w:lang w:eastAsia="en-GB"/>
        </w:rPr>
        <w:tab/>
        <w:t>Periksa dan bacalah soal-soal sebelum Anda menjawab;</w:t>
      </w:r>
    </w:p>
    <w:p w:rsidR="008F6B84" w:rsidRPr="008F6B84" w:rsidRDefault="008F6B84" w:rsidP="008F6B84">
      <w:pPr>
        <w:tabs>
          <w:tab w:val="left" w:pos="450"/>
        </w:tabs>
        <w:spacing w:line="226" w:lineRule="auto"/>
        <w:ind w:left="453" w:right="187" w:hanging="272"/>
        <w:rPr>
          <w:sz w:val="22"/>
          <w:szCs w:val="22"/>
          <w:lang w:eastAsia="en-GB"/>
        </w:rPr>
      </w:pPr>
      <w:r w:rsidRPr="008F6B84">
        <w:rPr>
          <w:sz w:val="22"/>
          <w:szCs w:val="22"/>
          <w:lang w:eastAsia="en-GB"/>
        </w:rPr>
        <w:t>3.</w:t>
      </w:r>
      <w:r w:rsidRPr="008F6B84">
        <w:rPr>
          <w:sz w:val="22"/>
          <w:szCs w:val="22"/>
          <w:lang w:eastAsia="en-GB"/>
        </w:rPr>
        <w:tab/>
        <w:t>Laporkan kepada pengawas kalau terdapat tulisan yang kurang jelas, rusak atau jumlah soal kurang;</w:t>
      </w:r>
    </w:p>
    <w:p w:rsidR="008F6B84" w:rsidRPr="008F6B84" w:rsidRDefault="008F6B84" w:rsidP="008F6B84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  <w:lang w:eastAsia="en-GB"/>
        </w:rPr>
      </w:pPr>
      <w:r w:rsidRPr="008F6B84">
        <w:rPr>
          <w:sz w:val="22"/>
          <w:szCs w:val="22"/>
          <w:lang w:eastAsia="en-GB"/>
        </w:rPr>
        <w:t>4.</w:t>
      </w:r>
      <w:r w:rsidRPr="008F6B84">
        <w:rPr>
          <w:sz w:val="22"/>
          <w:szCs w:val="22"/>
          <w:lang w:eastAsia="en-GB"/>
        </w:rPr>
        <w:tab/>
        <w:t>Dahulukan mengerjakan soal-soal yang Anda anggap mudah;</w:t>
      </w:r>
    </w:p>
    <w:p w:rsidR="008F6B84" w:rsidRPr="008F6B84" w:rsidRDefault="008F6B84" w:rsidP="008F6B84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  <w:lang w:eastAsia="en-GB"/>
        </w:rPr>
      </w:pPr>
      <w:r w:rsidRPr="008F6B84">
        <w:rPr>
          <w:sz w:val="22"/>
          <w:szCs w:val="22"/>
          <w:lang w:eastAsia="en-GB"/>
        </w:rPr>
        <w:t>5.</w:t>
      </w:r>
      <w:r w:rsidRPr="008F6B84">
        <w:rPr>
          <w:sz w:val="22"/>
          <w:szCs w:val="22"/>
          <w:lang w:eastAsia="en-GB"/>
        </w:rPr>
        <w:tab/>
        <w:t xml:space="preserve">Pilihlah salah satu jawaban yang paling benar dengan menghitamkan </w:t>
      </w:r>
      <w:proofErr w:type="spellStart"/>
      <w:r w:rsidRPr="008F6B84">
        <w:rPr>
          <w:sz w:val="22"/>
          <w:szCs w:val="22"/>
          <w:lang w:eastAsia="en-GB"/>
        </w:rPr>
        <w:t>bulatan</w:t>
      </w:r>
      <w:proofErr w:type="spellEnd"/>
      <w:r w:rsidRPr="008F6B84">
        <w:rPr>
          <w:sz w:val="22"/>
          <w:szCs w:val="22"/>
          <w:lang w:eastAsia="en-GB"/>
        </w:rPr>
        <w:t xml:space="preserve"> jawaban;</w:t>
      </w:r>
    </w:p>
    <w:p w:rsidR="008F6B84" w:rsidRPr="008F6B84" w:rsidRDefault="008F6B84" w:rsidP="008F6B84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  <w:lang w:eastAsia="en-GB"/>
        </w:rPr>
      </w:pPr>
      <w:r w:rsidRPr="008F6B84">
        <w:rPr>
          <w:sz w:val="22"/>
          <w:szCs w:val="22"/>
          <w:lang w:eastAsia="en-GB"/>
        </w:rPr>
        <w:t>6.</w:t>
      </w:r>
      <w:r w:rsidRPr="008F6B84">
        <w:rPr>
          <w:sz w:val="22"/>
          <w:szCs w:val="22"/>
          <w:lang w:eastAsia="en-GB"/>
        </w:rPr>
        <w:tab/>
        <w:t xml:space="preserve">Apabila Anda ingin memperbaiki/mengganti jawaban, bersihkan jawaban semula dengan penghapus sampai bersih, kemudian hitamkan </w:t>
      </w:r>
      <w:proofErr w:type="spellStart"/>
      <w:r w:rsidRPr="008F6B84">
        <w:rPr>
          <w:sz w:val="22"/>
          <w:szCs w:val="22"/>
          <w:lang w:eastAsia="en-GB"/>
        </w:rPr>
        <w:t>bulatan</w:t>
      </w:r>
      <w:proofErr w:type="spellEnd"/>
      <w:r w:rsidRPr="008F6B84">
        <w:rPr>
          <w:sz w:val="22"/>
          <w:szCs w:val="22"/>
          <w:lang w:eastAsia="en-GB"/>
        </w:rPr>
        <w:t xml:space="preserve"> jawaban yang menurut Anda benar;</w:t>
      </w:r>
    </w:p>
    <w:p w:rsidR="008F6B84" w:rsidRPr="008F6B84" w:rsidRDefault="008F6B84" w:rsidP="008F6B84">
      <w:pPr>
        <w:tabs>
          <w:tab w:val="left" w:pos="450"/>
        </w:tabs>
        <w:spacing w:line="226" w:lineRule="auto"/>
        <w:ind w:left="450" w:right="189" w:hanging="270"/>
        <w:rPr>
          <w:rFonts w:eastAsia="SimSun"/>
          <w:b/>
          <w:sz w:val="22"/>
          <w:szCs w:val="22"/>
          <w:lang w:eastAsia="zh-CN"/>
        </w:rPr>
      </w:pPr>
      <w:r w:rsidRPr="008F6B84">
        <w:rPr>
          <w:sz w:val="22"/>
          <w:szCs w:val="22"/>
          <w:lang w:eastAsia="en-GB"/>
        </w:rPr>
        <w:t>7.</w:t>
      </w:r>
      <w:r w:rsidRPr="008F6B84">
        <w:rPr>
          <w:sz w:val="22"/>
          <w:szCs w:val="22"/>
          <w:lang w:eastAsia="en-GB"/>
        </w:rPr>
        <w:tab/>
        <w:t>Periksalah seluruh pekerjaan Anda sebelum diserahkan kepada pengawas.</w:t>
      </w:r>
    </w:p>
    <w:p w:rsidR="008F6B84" w:rsidRPr="008F6B84" w:rsidRDefault="008F6B84" w:rsidP="008F6B84">
      <w:pPr>
        <w:tabs>
          <w:tab w:val="left" w:pos="454"/>
        </w:tabs>
        <w:spacing w:line="240" w:lineRule="auto"/>
        <w:ind w:left="0" w:firstLine="0"/>
        <w:rPr>
          <w:rFonts w:eastAsia="SimSun"/>
          <w:b/>
          <w:sz w:val="22"/>
          <w:szCs w:val="22"/>
          <w:lang w:eastAsia="zh-CN"/>
        </w:rPr>
      </w:pPr>
    </w:p>
    <w:p w:rsidR="0015029D" w:rsidRPr="00656352" w:rsidRDefault="00D42DE5" w:rsidP="00CF6649">
      <w:pPr>
        <w:tabs>
          <w:tab w:val="left" w:pos="425"/>
        </w:tabs>
        <w:spacing w:before="40" w:line="235" w:lineRule="auto"/>
        <w:ind w:left="425" w:hanging="425"/>
        <w:rPr>
          <w:b/>
          <w:bCs/>
          <w:sz w:val="22"/>
          <w:szCs w:val="22"/>
          <w:shd w:val="clear" w:color="auto" w:fill="FFFFFF"/>
          <w:lang w:eastAsia="zh-CN"/>
        </w:rPr>
      </w:pPr>
      <w:r w:rsidRPr="00656352">
        <w:rPr>
          <w:b/>
          <w:bCs/>
          <w:sz w:val="22"/>
          <w:szCs w:val="22"/>
          <w:shd w:val="clear" w:color="auto" w:fill="FFFFFF"/>
          <w:lang w:eastAsia="zh-CN"/>
        </w:rPr>
        <w:t xml:space="preserve">I. </w:t>
      </w:r>
      <w:r w:rsidRPr="00656352">
        <w:rPr>
          <w:b/>
          <w:bCs/>
          <w:sz w:val="22"/>
          <w:szCs w:val="22"/>
          <w:shd w:val="clear" w:color="auto" w:fill="FFFFFF"/>
          <w:lang w:eastAsia="zh-CN"/>
        </w:rPr>
        <w:tab/>
      </w:r>
      <w:r w:rsidR="00C27CC8" w:rsidRPr="00656352">
        <w:rPr>
          <w:b/>
          <w:sz w:val="22"/>
          <w:szCs w:val="22"/>
        </w:rPr>
        <w:t>PILIHAN GANDA</w:t>
      </w:r>
    </w:p>
    <w:p w:rsidR="00926411" w:rsidRPr="00656352" w:rsidRDefault="00926411" w:rsidP="00CF6649">
      <w:pPr>
        <w:shd w:val="clear" w:color="auto" w:fill="FFFFFF"/>
        <w:tabs>
          <w:tab w:val="left" w:pos="425"/>
        </w:tabs>
        <w:spacing w:before="60" w:line="235" w:lineRule="auto"/>
        <w:ind w:left="425" w:hanging="425"/>
        <w:textAlignment w:val="baseline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 xml:space="preserve">1. </w:t>
      </w:r>
      <w:r w:rsidRPr="00656352">
        <w:rPr>
          <w:sz w:val="22"/>
          <w:szCs w:val="22"/>
          <w:lang w:eastAsia="id-ID"/>
        </w:rPr>
        <w:tab/>
        <w:t xml:space="preserve">Berdasarkan letak astronomisnya, </w:t>
      </w:r>
      <w:r w:rsidR="002566D7" w:rsidRPr="00656352">
        <w:rPr>
          <w:sz w:val="22"/>
          <w:szCs w:val="22"/>
          <w:lang w:eastAsia="id-ID"/>
        </w:rPr>
        <w:t xml:space="preserve">wilayah </w:t>
      </w:r>
      <w:r w:rsidRPr="00656352">
        <w:rPr>
          <w:sz w:val="22"/>
          <w:szCs w:val="22"/>
          <w:lang w:eastAsia="id-ID"/>
        </w:rPr>
        <w:t>Asia Tenggara</w:t>
      </w:r>
      <w:r w:rsidR="00D46F2F" w:rsidRPr="00656352">
        <w:rPr>
          <w:sz w:val="22"/>
          <w:szCs w:val="22"/>
          <w:lang w:eastAsia="id-ID"/>
        </w:rPr>
        <w:t xml:space="preserve"> </w:t>
      </w:r>
      <w:r w:rsidR="00D401C2" w:rsidRPr="00656352">
        <w:rPr>
          <w:sz w:val="22"/>
          <w:szCs w:val="22"/>
          <w:lang w:eastAsia="id-ID"/>
        </w:rPr>
        <w:t>terletak pada garis lintang</w:t>
      </w:r>
      <w:r w:rsidRPr="00656352">
        <w:rPr>
          <w:sz w:val="22"/>
          <w:szCs w:val="22"/>
          <w:lang w:eastAsia="id-ID"/>
        </w:rPr>
        <w:t xml:space="preserve"> ....</w:t>
      </w:r>
    </w:p>
    <w:p w:rsidR="00926411" w:rsidRPr="00656352" w:rsidRDefault="00EE320B" w:rsidP="00CF6649">
      <w:pPr>
        <w:pStyle w:val="ListParagraph"/>
        <w:numPr>
          <w:ilvl w:val="0"/>
          <w:numId w:val="13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textAlignment w:val="baseline"/>
        <w:rPr>
          <w:sz w:val="22"/>
          <w:szCs w:val="22"/>
          <w:lang w:val="id-ID" w:eastAsia="id-ID"/>
        </w:rPr>
      </w:pPr>
      <w:r w:rsidRPr="00656352">
        <w:rPr>
          <w:sz w:val="22"/>
          <w:szCs w:val="22"/>
          <w:lang w:val="id-ID" w:eastAsia="id-ID"/>
        </w:rPr>
        <w:t>11</w:t>
      </w:r>
      <w:r w:rsidR="00D46F2F" w:rsidRPr="00656352">
        <w:rPr>
          <w:sz w:val="22"/>
          <w:szCs w:val="22"/>
          <w:lang w:val="id-ID" w:eastAsia="id-ID"/>
        </w:rPr>
        <w:sym w:font="Symbol" w:char="F0B0"/>
      </w:r>
      <w:r w:rsidR="008F656E" w:rsidRPr="00656352">
        <w:rPr>
          <w:sz w:val="22"/>
          <w:szCs w:val="22"/>
          <w:lang w:val="id-ID" w:eastAsia="id-ID"/>
        </w:rPr>
        <w:t xml:space="preserve"> LU - 2</w:t>
      </w:r>
      <w:r w:rsidR="00502DB5" w:rsidRPr="00656352">
        <w:rPr>
          <w:sz w:val="22"/>
          <w:szCs w:val="22"/>
          <w:lang w:val="id-ID" w:eastAsia="id-ID"/>
        </w:rPr>
        <w:t>8</w:t>
      </w:r>
      <w:r w:rsidR="00365AC9" w:rsidRPr="00656352">
        <w:rPr>
          <w:sz w:val="22"/>
          <w:szCs w:val="22"/>
          <w:lang w:val="id-ID" w:eastAsia="id-ID"/>
        </w:rPr>
        <w:sym w:font="Symbol" w:char="F0B0"/>
      </w:r>
      <w:r w:rsidR="008F656E" w:rsidRPr="00656352">
        <w:rPr>
          <w:sz w:val="22"/>
          <w:szCs w:val="22"/>
          <w:lang w:val="id-ID" w:eastAsia="id-ID"/>
        </w:rPr>
        <w:t xml:space="preserve"> LU</w:t>
      </w:r>
      <w:r w:rsidR="00366D9D" w:rsidRPr="00656352">
        <w:rPr>
          <w:sz w:val="22"/>
          <w:szCs w:val="22"/>
          <w:lang w:val="id-ID" w:eastAsia="id-ID"/>
        </w:rPr>
        <w:tab/>
      </w:r>
      <w:r w:rsidR="00664BDB" w:rsidRPr="00656352">
        <w:rPr>
          <w:sz w:val="22"/>
          <w:szCs w:val="22"/>
          <w:lang w:val="id-ID" w:eastAsia="id-ID"/>
        </w:rPr>
        <w:t>B.</w:t>
      </w:r>
      <w:r w:rsidR="00365AC9" w:rsidRPr="00656352">
        <w:rPr>
          <w:sz w:val="22"/>
          <w:szCs w:val="22"/>
          <w:lang w:val="id-ID" w:eastAsia="id-ID"/>
        </w:rPr>
        <w:tab/>
      </w:r>
      <w:r w:rsidR="00933CF2" w:rsidRPr="00656352">
        <w:rPr>
          <w:sz w:val="22"/>
          <w:szCs w:val="22"/>
          <w:lang w:val="id-ID" w:eastAsia="id-ID"/>
        </w:rPr>
        <w:t>11</w:t>
      </w:r>
      <w:r w:rsidR="00365AC9" w:rsidRPr="00656352">
        <w:rPr>
          <w:sz w:val="22"/>
          <w:szCs w:val="22"/>
          <w:lang w:val="id-ID" w:eastAsia="id-ID"/>
        </w:rPr>
        <w:sym w:font="Symbol" w:char="F0B0"/>
      </w:r>
      <w:r w:rsidR="00933CF2" w:rsidRPr="00656352">
        <w:rPr>
          <w:sz w:val="22"/>
          <w:szCs w:val="22"/>
          <w:lang w:val="id-ID" w:eastAsia="id-ID"/>
        </w:rPr>
        <w:t xml:space="preserve"> LU - 2</w:t>
      </w:r>
      <w:r w:rsidR="00502DB5" w:rsidRPr="00656352">
        <w:rPr>
          <w:sz w:val="22"/>
          <w:szCs w:val="22"/>
          <w:lang w:val="id-ID" w:eastAsia="id-ID"/>
        </w:rPr>
        <w:t>8</w:t>
      </w:r>
      <w:r w:rsidR="00365AC9" w:rsidRPr="00656352">
        <w:rPr>
          <w:sz w:val="22"/>
          <w:szCs w:val="22"/>
          <w:lang w:val="id-ID" w:eastAsia="id-ID"/>
        </w:rPr>
        <w:sym w:font="Symbol" w:char="F0B0"/>
      </w:r>
      <w:r w:rsidR="00933CF2" w:rsidRPr="00656352">
        <w:rPr>
          <w:sz w:val="22"/>
          <w:szCs w:val="22"/>
          <w:lang w:val="id-ID" w:eastAsia="id-ID"/>
        </w:rPr>
        <w:t xml:space="preserve"> L</w:t>
      </w:r>
      <w:r w:rsidR="009C314A" w:rsidRPr="00656352">
        <w:rPr>
          <w:sz w:val="22"/>
          <w:szCs w:val="22"/>
          <w:lang w:val="id-ID" w:eastAsia="id-ID"/>
        </w:rPr>
        <w:t>S</w:t>
      </w:r>
      <w:r w:rsidR="00366D9D" w:rsidRPr="00656352">
        <w:rPr>
          <w:sz w:val="22"/>
          <w:szCs w:val="22"/>
          <w:lang w:val="id-ID" w:eastAsia="id-ID"/>
        </w:rPr>
        <w:tab/>
        <w:t>C.</w:t>
      </w:r>
      <w:r w:rsidR="00365AC9" w:rsidRPr="00656352">
        <w:rPr>
          <w:sz w:val="22"/>
          <w:szCs w:val="22"/>
          <w:lang w:val="id-ID" w:eastAsia="id-ID"/>
        </w:rPr>
        <w:tab/>
      </w:r>
      <w:r w:rsidR="00933CF2" w:rsidRPr="00656352">
        <w:rPr>
          <w:sz w:val="22"/>
          <w:szCs w:val="22"/>
          <w:lang w:val="id-ID" w:eastAsia="id-ID"/>
        </w:rPr>
        <w:t>11</w:t>
      </w:r>
      <w:r w:rsidR="00365AC9" w:rsidRPr="00656352">
        <w:rPr>
          <w:sz w:val="22"/>
          <w:szCs w:val="22"/>
          <w:lang w:val="id-ID" w:eastAsia="id-ID"/>
        </w:rPr>
        <w:sym w:font="Symbol" w:char="F0B0"/>
      </w:r>
      <w:r w:rsidR="00933CF2" w:rsidRPr="00656352">
        <w:rPr>
          <w:sz w:val="22"/>
          <w:szCs w:val="22"/>
          <w:lang w:val="id-ID" w:eastAsia="id-ID"/>
        </w:rPr>
        <w:t xml:space="preserve"> L</w:t>
      </w:r>
      <w:r w:rsidR="009C314A" w:rsidRPr="00656352">
        <w:rPr>
          <w:sz w:val="22"/>
          <w:szCs w:val="22"/>
          <w:lang w:val="id-ID" w:eastAsia="id-ID"/>
        </w:rPr>
        <w:t>S</w:t>
      </w:r>
      <w:r w:rsidR="00933CF2" w:rsidRPr="00656352">
        <w:rPr>
          <w:sz w:val="22"/>
          <w:szCs w:val="22"/>
          <w:lang w:val="id-ID" w:eastAsia="id-ID"/>
        </w:rPr>
        <w:t xml:space="preserve"> - 2</w:t>
      </w:r>
      <w:r w:rsidR="00502DB5" w:rsidRPr="00656352">
        <w:rPr>
          <w:sz w:val="22"/>
          <w:szCs w:val="22"/>
          <w:lang w:val="id-ID" w:eastAsia="id-ID"/>
        </w:rPr>
        <w:t>8</w:t>
      </w:r>
      <w:r w:rsidR="00365AC9" w:rsidRPr="00656352">
        <w:rPr>
          <w:sz w:val="22"/>
          <w:szCs w:val="22"/>
          <w:lang w:val="id-ID" w:eastAsia="id-ID"/>
        </w:rPr>
        <w:sym w:font="Symbol" w:char="F0B0"/>
      </w:r>
      <w:r w:rsidR="00933CF2" w:rsidRPr="00656352">
        <w:rPr>
          <w:sz w:val="22"/>
          <w:szCs w:val="22"/>
          <w:lang w:val="id-ID" w:eastAsia="id-ID"/>
        </w:rPr>
        <w:t xml:space="preserve"> L</w:t>
      </w:r>
      <w:r w:rsidR="00BE6149" w:rsidRPr="00656352">
        <w:rPr>
          <w:sz w:val="22"/>
          <w:szCs w:val="22"/>
          <w:lang w:val="id-ID" w:eastAsia="id-ID"/>
        </w:rPr>
        <w:t>U</w:t>
      </w:r>
      <w:r w:rsidR="00366D9D" w:rsidRPr="00656352">
        <w:rPr>
          <w:sz w:val="22"/>
          <w:szCs w:val="22"/>
          <w:lang w:val="id-ID" w:eastAsia="id-ID"/>
        </w:rPr>
        <w:tab/>
        <w:t>D.</w:t>
      </w:r>
      <w:r w:rsidR="00365AC9" w:rsidRPr="00656352">
        <w:rPr>
          <w:sz w:val="22"/>
          <w:szCs w:val="22"/>
          <w:lang w:val="id-ID" w:eastAsia="id-ID"/>
        </w:rPr>
        <w:tab/>
      </w:r>
      <w:r w:rsidR="00933CF2" w:rsidRPr="00656352">
        <w:rPr>
          <w:sz w:val="22"/>
          <w:szCs w:val="22"/>
          <w:lang w:val="id-ID" w:eastAsia="id-ID"/>
        </w:rPr>
        <w:t>11</w:t>
      </w:r>
      <w:r w:rsidR="00365AC9" w:rsidRPr="00656352">
        <w:rPr>
          <w:sz w:val="22"/>
          <w:szCs w:val="22"/>
          <w:lang w:val="id-ID" w:eastAsia="id-ID"/>
        </w:rPr>
        <w:sym w:font="Symbol" w:char="F0B0"/>
      </w:r>
      <w:r w:rsidR="00933CF2" w:rsidRPr="00656352">
        <w:rPr>
          <w:sz w:val="22"/>
          <w:szCs w:val="22"/>
          <w:lang w:val="id-ID" w:eastAsia="id-ID"/>
        </w:rPr>
        <w:t xml:space="preserve"> L</w:t>
      </w:r>
      <w:r w:rsidR="009C314A" w:rsidRPr="00656352">
        <w:rPr>
          <w:sz w:val="22"/>
          <w:szCs w:val="22"/>
          <w:lang w:val="id-ID" w:eastAsia="id-ID"/>
        </w:rPr>
        <w:t>S</w:t>
      </w:r>
      <w:r w:rsidR="00933CF2" w:rsidRPr="00656352">
        <w:rPr>
          <w:sz w:val="22"/>
          <w:szCs w:val="22"/>
          <w:lang w:val="id-ID" w:eastAsia="id-ID"/>
        </w:rPr>
        <w:t xml:space="preserve"> - 2</w:t>
      </w:r>
      <w:r w:rsidR="00502DB5" w:rsidRPr="00656352">
        <w:rPr>
          <w:sz w:val="22"/>
          <w:szCs w:val="22"/>
          <w:lang w:val="id-ID" w:eastAsia="id-ID"/>
        </w:rPr>
        <w:t>8</w:t>
      </w:r>
      <w:r w:rsidR="00365AC9" w:rsidRPr="00656352">
        <w:rPr>
          <w:sz w:val="22"/>
          <w:szCs w:val="22"/>
          <w:lang w:val="id-ID" w:eastAsia="id-ID"/>
        </w:rPr>
        <w:sym w:font="Symbol" w:char="F0B0"/>
      </w:r>
      <w:r w:rsidR="00933CF2" w:rsidRPr="00656352">
        <w:rPr>
          <w:sz w:val="22"/>
          <w:szCs w:val="22"/>
          <w:lang w:val="id-ID" w:eastAsia="id-ID"/>
        </w:rPr>
        <w:t xml:space="preserve"> L</w:t>
      </w:r>
      <w:r w:rsidR="00BE6149" w:rsidRPr="00656352">
        <w:rPr>
          <w:sz w:val="22"/>
          <w:szCs w:val="22"/>
          <w:lang w:val="id-ID" w:eastAsia="id-ID"/>
        </w:rPr>
        <w:t>S</w:t>
      </w:r>
    </w:p>
    <w:p w:rsidR="00926411" w:rsidRPr="00656352" w:rsidRDefault="00926411" w:rsidP="00CF6649">
      <w:pPr>
        <w:pStyle w:val="ListParagraph"/>
        <w:shd w:val="clear" w:color="auto" w:fill="FFFFFF"/>
        <w:tabs>
          <w:tab w:val="left" w:pos="425"/>
        </w:tabs>
        <w:spacing w:before="60" w:line="235" w:lineRule="auto"/>
        <w:ind w:left="425" w:hanging="425"/>
        <w:contextualSpacing w:val="0"/>
        <w:jc w:val="both"/>
        <w:textAlignment w:val="baseline"/>
        <w:rPr>
          <w:sz w:val="22"/>
          <w:szCs w:val="22"/>
          <w:lang w:val="id-ID"/>
        </w:rPr>
      </w:pPr>
      <w:r w:rsidRPr="00656352">
        <w:rPr>
          <w:sz w:val="22"/>
          <w:szCs w:val="22"/>
          <w:lang w:val="id-ID"/>
        </w:rPr>
        <w:t xml:space="preserve">2. </w:t>
      </w:r>
      <w:r w:rsidRPr="00656352">
        <w:rPr>
          <w:sz w:val="22"/>
          <w:szCs w:val="22"/>
          <w:lang w:val="id-ID"/>
        </w:rPr>
        <w:tab/>
        <w:t>Kawasan Asia Tenggara merupakan pertemuan jalur pegunungan muda Sirkum Pasifik dan Sirkum Mediterania. Hal tersebut menyebabkan kawasan Asia Tenggara ....</w:t>
      </w:r>
    </w:p>
    <w:p w:rsidR="00926411" w:rsidRPr="00656352" w:rsidRDefault="00926411" w:rsidP="00CF6649">
      <w:pPr>
        <w:pStyle w:val="ListParagraph"/>
        <w:numPr>
          <w:ilvl w:val="0"/>
          <w:numId w:val="14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textAlignment w:val="baseline"/>
        <w:rPr>
          <w:sz w:val="22"/>
          <w:szCs w:val="22"/>
          <w:lang w:val="id-ID"/>
        </w:rPr>
      </w:pPr>
      <w:r w:rsidRPr="00656352">
        <w:rPr>
          <w:sz w:val="22"/>
          <w:szCs w:val="22"/>
          <w:lang w:val="id-ID"/>
        </w:rPr>
        <w:t>sering dilanda badai tropis</w:t>
      </w:r>
      <w:r w:rsidR="00CF6649">
        <w:rPr>
          <w:sz w:val="22"/>
          <w:szCs w:val="22"/>
        </w:rPr>
        <w:tab/>
      </w:r>
      <w:r w:rsidR="00CF6649">
        <w:rPr>
          <w:sz w:val="22"/>
          <w:szCs w:val="22"/>
        </w:rPr>
        <w:tab/>
        <w:t>C.</w:t>
      </w:r>
      <w:r w:rsidR="00CF6649">
        <w:rPr>
          <w:sz w:val="22"/>
          <w:szCs w:val="22"/>
        </w:rPr>
        <w:tab/>
      </w:r>
      <w:r w:rsidR="00CF6649" w:rsidRPr="00CF6649">
        <w:rPr>
          <w:sz w:val="22"/>
          <w:szCs w:val="22"/>
          <w:lang w:val="id-ID"/>
        </w:rPr>
        <w:t>sering dilanda bencana banjir</w:t>
      </w:r>
    </w:p>
    <w:p w:rsidR="00A02122" w:rsidRPr="00CF6649" w:rsidRDefault="00926411" w:rsidP="00CF6649">
      <w:pPr>
        <w:pStyle w:val="ListParagraph"/>
        <w:numPr>
          <w:ilvl w:val="0"/>
          <w:numId w:val="14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textAlignment w:val="baseline"/>
        <w:rPr>
          <w:sz w:val="22"/>
          <w:szCs w:val="22"/>
          <w:lang w:val="id-ID"/>
        </w:rPr>
      </w:pPr>
      <w:r w:rsidRPr="00CF6649">
        <w:rPr>
          <w:sz w:val="22"/>
          <w:szCs w:val="22"/>
          <w:lang w:val="id-ID"/>
        </w:rPr>
        <w:t>merupakan kawasan paling stabil</w:t>
      </w:r>
      <w:r w:rsidR="00656352" w:rsidRPr="00CF6649">
        <w:rPr>
          <w:sz w:val="22"/>
          <w:szCs w:val="22"/>
          <w:lang w:val="id-ID"/>
        </w:rPr>
        <w:tab/>
      </w:r>
      <w:r w:rsidR="00CF6649" w:rsidRPr="00CF6649">
        <w:rPr>
          <w:sz w:val="22"/>
          <w:szCs w:val="22"/>
        </w:rPr>
        <w:t>D.</w:t>
      </w:r>
      <w:r w:rsidR="00CF6649" w:rsidRPr="00CF6649">
        <w:rPr>
          <w:sz w:val="22"/>
          <w:szCs w:val="22"/>
        </w:rPr>
        <w:tab/>
      </w:r>
      <w:r w:rsidRPr="00CF6649">
        <w:rPr>
          <w:sz w:val="22"/>
          <w:szCs w:val="22"/>
          <w:lang w:val="id-ID"/>
        </w:rPr>
        <w:t xml:space="preserve">sering terjadi bencana </w:t>
      </w:r>
      <w:proofErr w:type="spellStart"/>
      <w:r w:rsidRPr="00CF6649">
        <w:rPr>
          <w:sz w:val="22"/>
          <w:szCs w:val="22"/>
          <w:lang w:val="id-ID"/>
        </w:rPr>
        <w:t>tektonisme</w:t>
      </w:r>
      <w:proofErr w:type="spellEnd"/>
      <w:r w:rsidRPr="00CF6649">
        <w:rPr>
          <w:sz w:val="22"/>
          <w:szCs w:val="22"/>
          <w:lang w:val="id-ID"/>
        </w:rPr>
        <w:t xml:space="preserve"> dan </w:t>
      </w:r>
      <w:proofErr w:type="spellStart"/>
      <w:r w:rsidRPr="00CF6649">
        <w:rPr>
          <w:sz w:val="22"/>
          <w:szCs w:val="22"/>
          <w:lang w:val="id-ID"/>
        </w:rPr>
        <w:t>vulkanisme</w:t>
      </w:r>
      <w:proofErr w:type="spellEnd"/>
    </w:p>
    <w:p w:rsidR="00F42CAE" w:rsidRPr="00656352" w:rsidRDefault="00A02122" w:rsidP="00CF6649">
      <w:pPr>
        <w:pStyle w:val="ListParagraph"/>
        <w:shd w:val="clear" w:color="auto" w:fill="FFFFFF"/>
        <w:tabs>
          <w:tab w:val="left" w:pos="425"/>
        </w:tabs>
        <w:spacing w:before="60" w:line="235" w:lineRule="auto"/>
        <w:ind w:left="425" w:hanging="425"/>
        <w:contextualSpacing w:val="0"/>
        <w:jc w:val="both"/>
        <w:textAlignment w:val="baseline"/>
        <w:rPr>
          <w:sz w:val="22"/>
          <w:szCs w:val="22"/>
          <w:lang w:val="id-ID" w:eastAsia="id-ID"/>
        </w:rPr>
      </w:pPr>
      <w:r w:rsidRPr="00656352">
        <w:rPr>
          <w:sz w:val="22"/>
          <w:szCs w:val="22"/>
          <w:lang w:val="id-ID" w:eastAsia="id-ID"/>
        </w:rPr>
        <w:t>3</w:t>
      </w:r>
      <w:r w:rsidR="00F42CAE" w:rsidRPr="00656352">
        <w:rPr>
          <w:sz w:val="22"/>
          <w:szCs w:val="22"/>
          <w:lang w:val="id-ID" w:eastAsia="id-ID"/>
        </w:rPr>
        <w:t xml:space="preserve">. </w:t>
      </w:r>
      <w:r w:rsidR="00565D80" w:rsidRPr="00656352">
        <w:rPr>
          <w:sz w:val="22"/>
          <w:szCs w:val="22"/>
          <w:lang w:val="id-ID" w:eastAsia="id-ID"/>
        </w:rPr>
        <w:tab/>
      </w:r>
      <w:r w:rsidR="00F42CAE" w:rsidRPr="00656352">
        <w:rPr>
          <w:sz w:val="22"/>
          <w:szCs w:val="22"/>
          <w:lang w:val="id-ID" w:eastAsia="id-ID"/>
        </w:rPr>
        <w:t>Secara garis besar bentang alam terdiri dari bentang darat dan bentang perairan.</w:t>
      </w:r>
      <w:r w:rsidR="00D43936" w:rsidRPr="00656352">
        <w:rPr>
          <w:sz w:val="22"/>
          <w:szCs w:val="22"/>
          <w:lang w:val="id-ID" w:eastAsia="id-ID"/>
        </w:rPr>
        <w:t xml:space="preserve"> </w:t>
      </w:r>
      <w:r w:rsidR="00F42CAE" w:rsidRPr="00656352">
        <w:rPr>
          <w:sz w:val="22"/>
          <w:szCs w:val="22"/>
          <w:lang w:val="id-ID" w:eastAsia="id-ID"/>
        </w:rPr>
        <w:t xml:space="preserve">Bentang darat yang berupa pulau atau serangkaian pulau, </w:t>
      </w:r>
      <w:r w:rsidR="003D2C3E" w:rsidRPr="00656352">
        <w:rPr>
          <w:sz w:val="22"/>
          <w:szCs w:val="22"/>
          <w:lang w:val="id-ID" w:eastAsia="id-ID"/>
        </w:rPr>
        <w:t>negara yang bukan merupakan bentang pulau atau serangkaian pulau</w:t>
      </w:r>
      <w:r w:rsidR="00F42CAE" w:rsidRPr="00656352">
        <w:rPr>
          <w:sz w:val="22"/>
          <w:szCs w:val="22"/>
          <w:lang w:val="id-ID" w:eastAsia="id-ID"/>
        </w:rPr>
        <w:t xml:space="preserve"> adalah ....</w:t>
      </w:r>
    </w:p>
    <w:p w:rsidR="00F42CAE" w:rsidRPr="00656352" w:rsidRDefault="00F42CAE" w:rsidP="00CF6649">
      <w:pPr>
        <w:pStyle w:val="ListParagraph"/>
        <w:numPr>
          <w:ilvl w:val="0"/>
          <w:numId w:val="12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textAlignment w:val="baseline"/>
        <w:rPr>
          <w:sz w:val="22"/>
          <w:szCs w:val="22"/>
          <w:lang w:val="id-ID" w:eastAsia="id-ID"/>
        </w:rPr>
      </w:pPr>
      <w:r w:rsidRPr="00656352">
        <w:rPr>
          <w:sz w:val="22"/>
          <w:szCs w:val="22"/>
          <w:lang w:val="id-ID" w:eastAsia="id-ID"/>
        </w:rPr>
        <w:t>Singapura</w:t>
      </w:r>
      <w:r w:rsidR="00366D9D" w:rsidRPr="00656352">
        <w:rPr>
          <w:sz w:val="22"/>
          <w:szCs w:val="22"/>
          <w:lang w:val="id-ID" w:eastAsia="id-ID"/>
        </w:rPr>
        <w:tab/>
      </w:r>
      <w:r w:rsidR="00664BDB" w:rsidRPr="00656352">
        <w:rPr>
          <w:sz w:val="22"/>
          <w:szCs w:val="22"/>
          <w:lang w:val="id-ID" w:eastAsia="id-ID"/>
        </w:rPr>
        <w:t>B.</w:t>
      </w:r>
      <w:r w:rsidR="00365AC9" w:rsidRPr="00656352">
        <w:rPr>
          <w:sz w:val="22"/>
          <w:szCs w:val="22"/>
          <w:lang w:val="id-ID" w:eastAsia="id-ID"/>
        </w:rPr>
        <w:tab/>
      </w:r>
      <w:r w:rsidR="00664BDB" w:rsidRPr="00656352">
        <w:rPr>
          <w:sz w:val="22"/>
          <w:szCs w:val="22"/>
          <w:lang w:val="id-ID" w:eastAsia="id-ID"/>
        </w:rPr>
        <w:t>Brunei</w:t>
      </w:r>
      <w:r w:rsidR="00664BDB" w:rsidRPr="00656352">
        <w:rPr>
          <w:sz w:val="22"/>
          <w:szCs w:val="22"/>
          <w:lang w:val="id-ID" w:eastAsia="id-ID"/>
        </w:rPr>
        <w:tab/>
      </w:r>
      <w:r w:rsidR="00366D9D" w:rsidRPr="00656352">
        <w:rPr>
          <w:sz w:val="22"/>
          <w:szCs w:val="22"/>
          <w:lang w:val="id-ID" w:eastAsia="id-ID"/>
        </w:rPr>
        <w:t>C.</w:t>
      </w:r>
      <w:r w:rsidR="00365AC9" w:rsidRPr="00656352">
        <w:rPr>
          <w:sz w:val="22"/>
          <w:szCs w:val="22"/>
          <w:lang w:val="id-ID" w:eastAsia="id-ID"/>
        </w:rPr>
        <w:tab/>
      </w:r>
      <w:r w:rsidR="00366D9D" w:rsidRPr="00656352">
        <w:rPr>
          <w:sz w:val="22"/>
          <w:szCs w:val="22"/>
          <w:lang w:val="id-ID" w:eastAsia="id-ID"/>
        </w:rPr>
        <w:t>Thailand</w:t>
      </w:r>
      <w:r w:rsidR="00664BDB" w:rsidRPr="00656352">
        <w:rPr>
          <w:sz w:val="22"/>
          <w:szCs w:val="22"/>
          <w:lang w:val="id-ID" w:eastAsia="id-ID"/>
        </w:rPr>
        <w:tab/>
      </w:r>
      <w:r w:rsidR="00366D9D" w:rsidRPr="00656352">
        <w:rPr>
          <w:sz w:val="22"/>
          <w:szCs w:val="22"/>
          <w:lang w:val="id-ID" w:eastAsia="id-ID"/>
        </w:rPr>
        <w:t>D.</w:t>
      </w:r>
      <w:r w:rsidR="00365AC9" w:rsidRPr="00656352">
        <w:rPr>
          <w:sz w:val="22"/>
          <w:szCs w:val="22"/>
          <w:lang w:val="id-ID" w:eastAsia="id-ID"/>
        </w:rPr>
        <w:tab/>
      </w:r>
      <w:r w:rsidRPr="00656352">
        <w:rPr>
          <w:sz w:val="22"/>
          <w:szCs w:val="22"/>
          <w:lang w:val="id-ID" w:eastAsia="id-ID"/>
        </w:rPr>
        <w:t>Indonesia</w:t>
      </w:r>
    </w:p>
    <w:p w:rsidR="00190833" w:rsidRPr="00656352" w:rsidRDefault="00A02122" w:rsidP="00CF6649">
      <w:pPr>
        <w:tabs>
          <w:tab w:val="left" w:pos="425"/>
        </w:tabs>
        <w:autoSpaceDE w:val="0"/>
        <w:autoSpaceDN w:val="0"/>
        <w:adjustRightInd w:val="0"/>
        <w:spacing w:before="60" w:line="235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4</w:t>
      </w:r>
      <w:r w:rsidR="00190833" w:rsidRPr="00656352">
        <w:rPr>
          <w:rFonts w:eastAsia="Calibri"/>
          <w:sz w:val="22"/>
          <w:szCs w:val="22"/>
          <w:lang w:eastAsia="id-ID"/>
        </w:rPr>
        <w:t xml:space="preserve">. </w:t>
      </w:r>
      <w:r w:rsidR="00190833" w:rsidRPr="00656352">
        <w:rPr>
          <w:rFonts w:eastAsia="Calibri"/>
          <w:sz w:val="22"/>
          <w:szCs w:val="22"/>
          <w:lang w:eastAsia="id-ID"/>
        </w:rPr>
        <w:tab/>
        <w:t>Negara anggota ASEAN yang kegiatan perekonomiannya tidak didukung oleh pertanian yaitu ....</w:t>
      </w:r>
    </w:p>
    <w:p w:rsidR="00190833" w:rsidRPr="00656352" w:rsidRDefault="00190833" w:rsidP="00CF664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5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A.</w:t>
      </w:r>
      <w:r w:rsidR="00365AC9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Indonesia</w:t>
      </w:r>
      <w:r w:rsidR="00366D9D" w:rsidRPr="00656352">
        <w:rPr>
          <w:rFonts w:eastAsia="Calibri"/>
          <w:sz w:val="22"/>
          <w:szCs w:val="22"/>
          <w:lang w:eastAsia="id-ID"/>
        </w:rPr>
        <w:tab/>
      </w:r>
      <w:r w:rsidR="00335423" w:rsidRPr="00656352">
        <w:rPr>
          <w:rFonts w:eastAsia="Calibri"/>
          <w:sz w:val="22"/>
          <w:szCs w:val="22"/>
          <w:lang w:eastAsia="id-ID"/>
        </w:rPr>
        <w:t>B.</w:t>
      </w:r>
      <w:r w:rsidR="00365AC9" w:rsidRPr="00656352">
        <w:rPr>
          <w:rFonts w:eastAsia="Calibri"/>
          <w:sz w:val="22"/>
          <w:szCs w:val="22"/>
          <w:lang w:eastAsia="id-ID"/>
        </w:rPr>
        <w:tab/>
      </w:r>
      <w:r w:rsidR="00335423" w:rsidRPr="00656352">
        <w:rPr>
          <w:rFonts w:eastAsia="Calibri"/>
          <w:sz w:val="22"/>
          <w:szCs w:val="22"/>
          <w:lang w:eastAsia="id-ID"/>
        </w:rPr>
        <w:t>Malaysia</w:t>
      </w:r>
      <w:r w:rsidR="00366D9D" w:rsidRPr="00656352">
        <w:rPr>
          <w:rFonts w:eastAsia="Calibri"/>
          <w:sz w:val="22"/>
          <w:szCs w:val="22"/>
          <w:lang w:eastAsia="id-ID"/>
        </w:rPr>
        <w:tab/>
        <w:t>C.</w:t>
      </w:r>
      <w:r w:rsidR="00365AC9" w:rsidRPr="00656352">
        <w:rPr>
          <w:rFonts w:eastAsia="Calibri"/>
          <w:sz w:val="22"/>
          <w:szCs w:val="22"/>
          <w:lang w:eastAsia="id-ID"/>
        </w:rPr>
        <w:tab/>
      </w:r>
      <w:r w:rsidR="00366D9D" w:rsidRPr="00656352">
        <w:rPr>
          <w:rFonts w:eastAsia="Calibri"/>
          <w:sz w:val="22"/>
          <w:szCs w:val="22"/>
          <w:lang w:eastAsia="id-ID"/>
        </w:rPr>
        <w:t>Singapura</w:t>
      </w:r>
      <w:r w:rsidR="00366D9D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D.</w:t>
      </w:r>
      <w:r w:rsidR="00365AC9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Laos</w:t>
      </w:r>
    </w:p>
    <w:p w:rsidR="00926411" w:rsidRPr="00656352" w:rsidRDefault="00A02122" w:rsidP="00CF6649">
      <w:pPr>
        <w:tabs>
          <w:tab w:val="left" w:pos="425"/>
        </w:tabs>
        <w:autoSpaceDE w:val="0"/>
        <w:autoSpaceDN w:val="0"/>
        <w:adjustRightInd w:val="0"/>
        <w:spacing w:before="60" w:line="235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5</w:t>
      </w:r>
      <w:r w:rsidR="00926411" w:rsidRPr="00656352">
        <w:rPr>
          <w:rFonts w:eastAsia="Calibri"/>
          <w:sz w:val="22"/>
          <w:szCs w:val="22"/>
          <w:lang w:eastAsia="id-ID"/>
        </w:rPr>
        <w:t xml:space="preserve">. </w:t>
      </w:r>
      <w:r w:rsidR="00926411" w:rsidRPr="00656352">
        <w:rPr>
          <w:rFonts w:eastAsia="Calibri"/>
          <w:sz w:val="22"/>
          <w:szCs w:val="22"/>
          <w:lang w:eastAsia="id-ID"/>
        </w:rPr>
        <w:tab/>
        <w:t>Manakah dari negara-negara ASEAN berikut yang memiliki iklim subtropis?</w:t>
      </w:r>
    </w:p>
    <w:p w:rsidR="00F42CAE" w:rsidRPr="00656352" w:rsidRDefault="00190833" w:rsidP="00CF664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5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A</w:t>
      </w:r>
      <w:r w:rsidR="00926411" w:rsidRPr="00656352">
        <w:rPr>
          <w:rFonts w:eastAsia="Calibri"/>
          <w:sz w:val="22"/>
          <w:szCs w:val="22"/>
          <w:lang w:eastAsia="id-ID"/>
        </w:rPr>
        <w:t>.</w:t>
      </w:r>
      <w:r w:rsidR="00365AC9" w:rsidRPr="00656352">
        <w:rPr>
          <w:rFonts w:eastAsia="Calibri"/>
          <w:sz w:val="22"/>
          <w:szCs w:val="22"/>
          <w:lang w:eastAsia="id-ID"/>
        </w:rPr>
        <w:tab/>
      </w:r>
      <w:r w:rsidR="00926411" w:rsidRPr="00656352">
        <w:rPr>
          <w:rFonts w:eastAsia="Calibri"/>
          <w:sz w:val="22"/>
          <w:szCs w:val="22"/>
          <w:lang w:eastAsia="id-ID"/>
        </w:rPr>
        <w:t>Myanmar</w:t>
      </w:r>
      <w:r w:rsidR="00366D9D" w:rsidRPr="00656352">
        <w:rPr>
          <w:rFonts w:eastAsia="Calibri"/>
          <w:sz w:val="22"/>
          <w:szCs w:val="22"/>
          <w:lang w:eastAsia="id-ID"/>
        </w:rPr>
        <w:tab/>
      </w:r>
      <w:r w:rsidR="00335423" w:rsidRPr="00656352">
        <w:rPr>
          <w:rFonts w:eastAsia="Calibri"/>
          <w:sz w:val="22"/>
          <w:szCs w:val="22"/>
          <w:lang w:eastAsia="id-ID"/>
        </w:rPr>
        <w:t>B.</w:t>
      </w:r>
      <w:r w:rsidR="00365AC9" w:rsidRPr="00656352">
        <w:rPr>
          <w:rFonts w:eastAsia="Calibri"/>
          <w:sz w:val="22"/>
          <w:szCs w:val="22"/>
          <w:lang w:eastAsia="id-ID"/>
        </w:rPr>
        <w:tab/>
      </w:r>
      <w:r w:rsidR="00335423" w:rsidRPr="00656352">
        <w:rPr>
          <w:rFonts w:eastAsia="Calibri"/>
          <w:sz w:val="22"/>
          <w:szCs w:val="22"/>
          <w:lang w:eastAsia="id-ID"/>
        </w:rPr>
        <w:t>Laos</w:t>
      </w:r>
      <w:r w:rsidR="00366D9D" w:rsidRPr="00656352">
        <w:rPr>
          <w:rFonts w:eastAsia="Calibri"/>
          <w:sz w:val="22"/>
          <w:szCs w:val="22"/>
          <w:lang w:eastAsia="id-ID"/>
        </w:rPr>
        <w:tab/>
        <w:t>C.</w:t>
      </w:r>
      <w:r w:rsidR="00365AC9" w:rsidRPr="00656352">
        <w:rPr>
          <w:rFonts w:eastAsia="Calibri"/>
          <w:sz w:val="22"/>
          <w:szCs w:val="22"/>
          <w:lang w:eastAsia="id-ID"/>
        </w:rPr>
        <w:tab/>
      </w:r>
      <w:r w:rsidR="00366D9D" w:rsidRPr="00656352">
        <w:rPr>
          <w:rFonts w:eastAsia="Calibri"/>
          <w:sz w:val="22"/>
          <w:szCs w:val="22"/>
          <w:lang w:eastAsia="id-ID"/>
        </w:rPr>
        <w:t>Filipina</w:t>
      </w:r>
      <w:r w:rsidR="00366D9D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D</w:t>
      </w:r>
      <w:r w:rsidR="00926411" w:rsidRPr="00656352">
        <w:rPr>
          <w:rFonts w:eastAsia="Calibri"/>
          <w:sz w:val="22"/>
          <w:szCs w:val="22"/>
          <w:lang w:eastAsia="id-ID"/>
        </w:rPr>
        <w:t>.</w:t>
      </w:r>
      <w:r w:rsidR="00365AC9" w:rsidRPr="00656352">
        <w:rPr>
          <w:rFonts w:eastAsia="Calibri"/>
          <w:sz w:val="22"/>
          <w:szCs w:val="22"/>
          <w:lang w:eastAsia="id-ID"/>
        </w:rPr>
        <w:tab/>
      </w:r>
      <w:r w:rsidR="00926411" w:rsidRPr="00656352">
        <w:rPr>
          <w:rFonts w:eastAsia="Calibri"/>
          <w:sz w:val="22"/>
          <w:szCs w:val="22"/>
          <w:lang w:eastAsia="id-ID"/>
        </w:rPr>
        <w:t>Vietnam</w:t>
      </w:r>
    </w:p>
    <w:p w:rsidR="00190833" w:rsidRPr="00656352" w:rsidRDefault="00A02122" w:rsidP="00CF6649">
      <w:pPr>
        <w:tabs>
          <w:tab w:val="left" w:pos="425"/>
        </w:tabs>
        <w:autoSpaceDE w:val="0"/>
        <w:autoSpaceDN w:val="0"/>
        <w:adjustRightInd w:val="0"/>
        <w:spacing w:before="60" w:line="235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6</w:t>
      </w:r>
      <w:r w:rsidR="00190833" w:rsidRPr="00656352">
        <w:rPr>
          <w:rFonts w:eastAsia="Calibri"/>
          <w:sz w:val="22"/>
          <w:szCs w:val="22"/>
          <w:lang w:eastAsia="id-ID"/>
        </w:rPr>
        <w:t xml:space="preserve">. </w:t>
      </w:r>
      <w:r w:rsidR="003B7EF0" w:rsidRPr="00656352">
        <w:rPr>
          <w:rFonts w:eastAsia="Calibri"/>
          <w:sz w:val="22"/>
          <w:szCs w:val="22"/>
          <w:lang w:eastAsia="id-ID"/>
        </w:rPr>
        <w:tab/>
      </w:r>
      <w:r w:rsidR="00190833" w:rsidRPr="00656352">
        <w:rPr>
          <w:rFonts w:eastAsia="Calibri"/>
          <w:sz w:val="22"/>
          <w:szCs w:val="22"/>
          <w:lang w:eastAsia="id-ID"/>
        </w:rPr>
        <w:t>Salah satu bentuk kerja sama di bidang politik</w:t>
      </w:r>
      <w:r w:rsidR="00835D8D" w:rsidRPr="00656352">
        <w:rPr>
          <w:rFonts w:eastAsia="Calibri"/>
          <w:sz w:val="22"/>
          <w:szCs w:val="22"/>
          <w:lang w:eastAsia="id-ID"/>
        </w:rPr>
        <w:t xml:space="preserve"> </w:t>
      </w:r>
      <w:proofErr w:type="spellStart"/>
      <w:r w:rsidR="00835D8D" w:rsidRPr="00656352">
        <w:rPr>
          <w:rFonts w:eastAsia="Calibri"/>
          <w:sz w:val="22"/>
          <w:szCs w:val="22"/>
          <w:lang w:eastAsia="id-ID"/>
        </w:rPr>
        <w:t>antarnegara</w:t>
      </w:r>
      <w:proofErr w:type="spellEnd"/>
      <w:r w:rsidR="00190833" w:rsidRPr="00656352">
        <w:rPr>
          <w:rFonts w:eastAsia="Calibri"/>
          <w:sz w:val="22"/>
          <w:szCs w:val="22"/>
          <w:lang w:eastAsia="id-ID"/>
        </w:rPr>
        <w:t xml:space="preserve"> ASEAN</w:t>
      </w:r>
      <w:r w:rsidR="00835D8D" w:rsidRPr="00656352">
        <w:rPr>
          <w:rFonts w:eastAsia="Calibri"/>
          <w:sz w:val="22"/>
          <w:szCs w:val="22"/>
          <w:lang w:eastAsia="id-ID"/>
        </w:rPr>
        <w:t xml:space="preserve"> </w:t>
      </w:r>
      <w:r w:rsidR="00190833" w:rsidRPr="00656352">
        <w:rPr>
          <w:rFonts w:eastAsia="Calibri"/>
          <w:sz w:val="22"/>
          <w:szCs w:val="22"/>
          <w:lang w:eastAsia="id-ID"/>
        </w:rPr>
        <w:t>adalah ....</w:t>
      </w:r>
    </w:p>
    <w:p w:rsidR="00190833" w:rsidRPr="00656352" w:rsidRDefault="00190833" w:rsidP="00CF6649">
      <w:pPr>
        <w:numPr>
          <w:ilvl w:val="0"/>
          <w:numId w:val="16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5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membangun pupuk urea di Malaysia</w:t>
      </w:r>
      <w:r w:rsidR="00656352" w:rsidRPr="00656352">
        <w:rPr>
          <w:rFonts w:eastAsia="Calibri"/>
          <w:sz w:val="22"/>
          <w:szCs w:val="22"/>
          <w:lang w:eastAsia="id-ID"/>
        </w:rPr>
        <w:tab/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656352" w:rsidRPr="00656352">
        <w:rPr>
          <w:rFonts w:eastAsia="Calibri"/>
          <w:sz w:val="22"/>
          <w:szCs w:val="22"/>
          <w:lang w:eastAsia="id-ID"/>
        </w:rPr>
        <w:t>melaksanakan festival seni ASEAN</w:t>
      </w:r>
    </w:p>
    <w:p w:rsidR="00190833" w:rsidRPr="00656352" w:rsidRDefault="00190833" w:rsidP="00CF6649">
      <w:pPr>
        <w:numPr>
          <w:ilvl w:val="0"/>
          <w:numId w:val="16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5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menanggulangi penyalahgunaan narkotika</w:t>
      </w:r>
      <w:r w:rsidR="00656352" w:rsidRPr="00656352">
        <w:rPr>
          <w:rFonts w:eastAsia="Calibri"/>
          <w:sz w:val="22"/>
          <w:szCs w:val="22"/>
          <w:lang w:eastAsia="id-ID"/>
        </w:rPr>
        <w:tab/>
        <w:t>D.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membentuk Pusat Informasi Pariwisata</w:t>
      </w:r>
    </w:p>
    <w:p w:rsidR="00BF6FC8" w:rsidRPr="00656352" w:rsidRDefault="00A02122" w:rsidP="00CF6649">
      <w:pPr>
        <w:pStyle w:val="Default"/>
        <w:tabs>
          <w:tab w:val="left" w:pos="425"/>
        </w:tabs>
        <w:spacing w:before="60" w:line="235" w:lineRule="auto"/>
        <w:ind w:left="425" w:hanging="425"/>
        <w:jc w:val="both"/>
        <w:rPr>
          <w:sz w:val="22"/>
          <w:szCs w:val="22"/>
          <w:lang w:val="id-ID"/>
        </w:rPr>
      </w:pPr>
      <w:r w:rsidRPr="00656352">
        <w:rPr>
          <w:sz w:val="22"/>
          <w:szCs w:val="22"/>
          <w:lang w:val="id-ID" w:eastAsia="id-ID"/>
        </w:rPr>
        <w:t>7</w:t>
      </w:r>
      <w:r w:rsidR="00190833" w:rsidRPr="00656352">
        <w:rPr>
          <w:sz w:val="22"/>
          <w:szCs w:val="22"/>
          <w:lang w:val="id-ID" w:eastAsia="id-ID"/>
        </w:rPr>
        <w:t>.</w:t>
      </w:r>
      <w:r w:rsidR="00365AC9" w:rsidRPr="00656352">
        <w:rPr>
          <w:sz w:val="22"/>
          <w:szCs w:val="22"/>
          <w:lang w:val="id-ID" w:eastAsia="id-ID"/>
        </w:rPr>
        <w:tab/>
      </w:r>
      <w:r w:rsidR="00BF6FC8" w:rsidRPr="00656352">
        <w:rPr>
          <w:sz w:val="22"/>
          <w:szCs w:val="22"/>
          <w:lang w:val="id-ID"/>
        </w:rPr>
        <w:t xml:space="preserve">Faktor pendorong kerja sama </w:t>
      </w:r>
      <w:proofErr w:type="spellStart"/>
      <w:r w:rsidR="00BF6FC8" w:rsidRPr="00656352">
        <w:rPr>
          <w:sz w:val="22"/>
          <w:szCs w:val="22"/>
          <w:lang w:val="id-ID"/>
        </w:rPr>
        <w:t>antarnegara</w:t>
      </w:r>
      <w:proofErr w:type="spellEnd"/>
      <w:r w:rsidR="00BF6FC8" w:rsidRPr="00656352">
        <w:rPr>
          <w:sz w:val="22"/>
          <w:szCs w:val="22"/>
          <w:lang w:val="id-ID"/>
        </w:rPr>
        <w:t xml:space="preserve"> ASEAN</w:t>
      </w:r>
      <w:r w:rsidR="00643F07" w:rsidRPr="00656352">
        <w:rPr>
          <w:sz w:val="22"/>
          <w:szCs w:val="22"/>
          <w:lang w:val="id-ID"/>
        </w:rPr>
        <w:t xml:space="preserve"> yang benar adalah….</w:t>
      </w:r>
      <w:r w:rsidR="00BF6FC8" w:rsidRPr="00656352">
        <w:rPr>
          <w:sz w:val="22"/>
          <w:szCs w:val="22"/>
          <w:lang w:val="id-ID"/>
        </w:rPr>
        <w:t xml:space="preserve"> </w:t>
      </w:r>
    </w:p>
    <w:p w:rsidR="00BF6FC8" w:rsidRPr="0085417F" w:rsidRDefault="00BF6FC8" w:rsidP="00CF6649">
      <w:pPr>
        <w:pStyle w:val="Default"/>
        <w:tabs>
          <w:tab w:val="left" w:pos="5670"/>
        </w:tabs>
        <w:spacing w:line="235" w:lineRule="auto"/>
        <w:ind w:left="425"/>
        <w:rPr>
          <w:i/>
          <w:iCs/>
          <w:sz w:val="22"/>
          <w:szCs w:val="22"/>
        </w:rPr>
      </w:pPr>
      <w:r w:rsidRPr="0085417F">
        <w:rPr>
          <w:i/>
          <w:iCs/>
          <w:sz w:val="22"/>
          <w:szCs w:val="22"/>
          <w:lang w:val="id-ID"/>
        </w:rPr>
        <w:t>1</w:t>
      </w:r>
      <w:r w:rsidR="00656352" w:rsidRPr="0085417F">
        <w:rPr>
          <w:i/>
          <w:iCs/>
          <w:sz w:val="22"/>
          <w:szCs w:val="22"/>
          <w:lang w:val="id-ID"/>
        </w:rPr>
        <w:t>)</w:t>
      </w:r>
      <w:r w:rsidRPr="0085417F">
        <w:rPr>
          <w:i/>
          <w:iCs/>
          <w:sz w:val="22"/>
          <w:szCs w:val="22"/>
          <w:lang w:val="id-ID"/>
        </w:rPr>
        <w:t xml:space="preserve"> Kesamaan dan perbedaan </w:t>
      </w:r>
      <w:r w:rsidR="00656352" w:rsidRPr="0085417F">
        <w:rPr>
          <w:i/>
          <w:iCs/>
          <w:sz w:val="22"/>
          <w:szCs w:val="22"/>
          <w:lang w:val="id-ID"/>
        </w:rPr>
        <w:t>ideologi</w:t>
      </w:r>
      <w:r w:rsidRPr="0085417F">
        <w:rPr>
          <w:i/>
          <w:iCs/>
          <w:sz w:val="22"/>
          <w:szCs w:val="22"/>
          <w:lang w:val="id-ID"/>
        </w:rPr>
        <w:t xml:space="preserve"> </w:t>
      </w:r>
      <w:r w:rsidR="00656352" w:rsidRPr="0085417F">
        <w:rPr>
          <w:i/>
          <w:iCs/>
          <w:sz w:val="22"/>
          <w:szCs w:val="22"/>
        </w:rPr>
        <w:tab/>
      </w:r>
      <w:r w:rsidR="00656352" w:rsidRPr="0085417F">
        <w:rPr>
          <w:i/>
          <w:iCs/>
          <w:sz w:val="22"/>
          <w:szCs w:val="22"/>
          <w:lang w:val="id-ID"/>
        </w:rPr>
        <w:t>4) Kesamaan dan perbedaan kondisi geografis</w:t>
      </w:r>
    </w:p>
    <w:p w:rsidR="00BF6FC8" w:rsidRPr="0085417F" w:rsidRDefault="00BF6FC8" w:rsidP="00CF6649">
      <w:pPr>
        <w:pStyle w:val="Default"/>
        <w:tabs>
          <w:tab w:val="left" w:pos="5670"/>
        </w:tabs>
        <w:spacing w:line="235" w:lineRule="auto"/>
        <w:ind w:left="425"/>
        <w:rPr>
          <w:i/>
          <w:iCs/>
          <w:sz w:val="22"/>
          <w:szCs w:val="22"/>
        </w:rPr>
      </w:pPr>
      <w:r w:rsidRPr="0085417F">
        <w:rPr>
          <w:i/>
          <w:iCs/>
          <w:sz w:val="22"/>
          <w:szCs w:val="22"/>
          <w:lang w:val="id-ID"/>
        </w:rPr>
        <w:t>2</w:t>
      </w:r>
      <w:r w:rsidR="00656352" w:rsidRPr="0085417F">
        <w:rPr>
          <w:i/>
          <w:iCs/>
          <w:sz w:val="22"/>
          <w:szCs w:val="22"/>
          <w:lang w:val="id-ID"/>
        </w:rPr>
        <w:t>)</w:t>
      </w:r>
      <w:r w:rsidRPr="0085417F">
        <w:rPr>
          <w:i/>
          <w:iCs/>
          <w:sz w:val="22"/>
          <w:szCs w:val="22"/>
          <w:lang w:val="id-ID"/>
        </w:rPr>
        <w:t xml:space="preserve"> Konflik dan </w:t>
      </w:r>
      <w:r w:rsidR="00656352" w:rsidRPr="0085417F">
        <w:rPr>
          <w:i/>
          <w:iCs/>
          <w:sz w:val="22"/>
          <w:szCs w:val="22"/>
          <w:lang w:val="id-ID"/>
        </w:rPr>
        <w:t>peperangan</w:t>
      </w:r>
      <w:r w:rsidRPr="0085417F">
        <w:rPr>
          <w:i/>
          <w:iCs/>
          <w:sz w:val="22"/>
          <w:szCs w:val="22"/>
          <w:lang w:val="id-ID"/>
        </w:rPr>
        <w:t xml:space="preserve"> </w:t>
      </w:r>
      <w:r w:rsidR="00656352" w:rsidRPr="0085417F">
        <w:rPr>
          <w:i/>
          <w:iCs/>
          <w:sz w:val="22"/>
          <w:szCs w:val="22"/>
        </w:rPr>
        <w:tab/>
      </w:r>
      <w:r w:rsidR="00656352" w:rsidRPr="0085417F">
        <w:rPr>
          <w:i/>
          <w:iCs/>
          <w:sz w:val="22"/>
          <w:szCs w:val="22"/>
          <w:lang w:val="id-ID"/>
        </w:rPr>
        <w:t xml:space="preserve">5) Kebijakan </w:t>
      </w:r>
      <w:proofErr w:type="spellStart"/>
      <w:r w:rsidR="00656352" w:rsidRPr="0085417F">
        <w:rPr>
          <w:i/>
          <w:iCs/>
          <w:sz w:val="22"/>
          <w:szCs w:val="22"/>
          <w:lang w:val="id-ID"/>
        </w:rPr>
        <w:t>Protekif</w:t>
      </w:r>
      <w:proofErr w:type="spellEnd"/>
    </w:p>
    <w:p w:rsidR="00BF6FC8" w:rsidRPr="0085417F" w:rsidRDefault="00BF6FC8" w:rsidP="00CF6649">
      <w:pPr>
        <w:pStyle w:val="Default"/>
        <w:tabs>
          <w:tab w:val="left" w:pos="5670"/>
        </w:tabs>
        <w:spacing w:line="235" w:lineRule="auto"/>
        <w:ind w:left="425"/>
        <w:rPr>
          <w:i/>
          <w:iCs/>
          <w:sz w:val="22"/>
          <w:szCs w:val="22"/>
          <w:lang w:val="id-ID"/>
        </w:rPr>
      </w:pPr>
      <w:r w:rsidRPr="0085417F">
        <w:rPr>
          <w:i/>
          <w:iCs/>
          <w:sz w:val="22"/>
          <w:szCs w:val="22"/>
          <w:lang w:val="id-ID"/>
        </w:rPr>
        <w:t>3</w:t>
      </w:r>
      <w:r w:rsidR="00656352" w:rsidRPr="0085417F">
        <w:rPr>
          <w:i/>
          <w:iCs/>
          <w:sz w:val="22"/>
          <w:szCs w:val="22"/>
          <w:lang w:val="id-ID"/>
        </w:rPr>
        <w:t>)</w:t>
      </w:r>
      <w:r w:rsidRPr="0085417F">
        <w:rPr>
          <w:i/>
          <w:iCs/>
          <w:sz w:val="22"/>
          <w:szCs w:val="22"/>
          <w:lang w:val="id-ID"/>
        </w:rPr>
        <w:t xml:space="preserve"> Kesamaan dan perbedaan kepentingan tiap-tiap negara </w:t>
      </w:r>
      <w:r w:rsidR="00656352" w:rsidRPr="0085417F">
        <w:rPr>
          <w:i/>
          <w:iCs/>
          <w:sz w:val="22"/>
          <w:szCs w:val="22"/>
        </w:rPr>
        <w:tab/>
      </w:r>
      <w:r w:rsidRPr="0085417F">
        <w:rPr>
          <w:i/>
          <w:iCs/>
          <w:sz w:val="22"/>
          <w:szCs w:val="22"/>
          <w:lang w:val="id-ID"/>
        </w:rPr>
        <w:t xml:space="preserve"> </w:t>
      </w:r>
    </w:p>
    <w:p w:rsidR="009669D1" w:rsidRPr="00656352" w:rsidRDefault="00BF6FC8" w:rsidP="00CF6649">
      <w:pPr>
        <w:pStyle w:val="Default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jc w:val="both"/>
        <w:rPr>
          <w:sz w:val="22"/>
          <w:szCs w:val="22"/>
          <w:lang w:val="id-ID"/>
        </w:rPr>
      </w:pPr>
      <w:r w:rsidRPr="00656352">
        <w:rPr>
          <w:sz w:val="22"/>
          <w:szCs w:val="22"/>
          <w:lang w:val="id-ID"/>
        </w:rPr>
        <w:t>A.</w:t>
      </w:r>
      <w:r w:rsidR="00656352" w:rsidRPr="00656352">
        <w:rPr>
          <w:sz w:val="22"/>
          <w:szCs w:val="22"/>
          <w:lang w:val="id-ID"/>
        </w:rPr>
        <w:tab/>
      </w:r>
      <w:r w:rsidRPr="00656352">
        <w:rPr>
          <w:sz w:val="22"/>
          <w:szCs w:val="22"/>
          <w:lang w:val="id-ID"/>
        </w:rPr>
        <w:t>1,</w:t>
      </w:r>
      <w:r w:rsidR="00656352" w:rsidRPr="00656352">
        <w:rPr>
          <w:sz w:val="22"/>
          <w:szCs w:val="22"/>
          <w:lang w:val="id-ID"/>
        </w:rPr>
        <w:t xml:space="preserve"> </w:t>
      </w:r>
      <w:r w:rsidRPr="00656352">
        <w:rPr>
          <w:sz w:val="22"/>
          <w:szCs w:val="22"/>
          <w:lang w:val="id-ID"/>
        </w:rPr>
        <w:t>2,</w:t>
      </w:r>
      <w:r w:rsidR="00656352" w:rsidRPr="00656352">
        <w:rPr>
          <w:sz w:val="22"/>
          <w:szCs w:val="22"/>
          <w:lang w:val="id-ID"/>
        </w:rPr>
        <w:t xml:space="preserve"> </w:t>
      </w:r>
      <w:r w:rsidRPr="00656352">
        <w:rPr>
          <w:sz w:val="22"/>
          <w:szCs w:val="22"/>
          <w:lang w:val="id-ID"/>
        </w:rPr>
        <w:t xml:space="preserve">4 </w:t>
      </w:r>
      <w:r w:rsidRPr="00656352">
        <w:rPr>
          <w:sz w:val="22"/>
          <w:szCs w:val="22"/>
          <w:lang w:val="id-ID"/>
        </w:rPr>
        <w:tab/>
        <w:t>B.</w:t>
      </w:r>
      <w:r w:rsidR="00656352" w:rsidRPr="00656352">
        <w:rPr>
          <w:sz w:val="22"/>
          <w:szCs w:val="22"/>
          <w:lang w:val="id-ID"/>
        </w:rPr>
        <w:tab/>
      </w:r>
      <w:r w:rsidRPr="00656352">
        <w:rPr>
          <w:sz w:val="22"/>
          <w:szCs w:val="22"/>
          <w:lang w:val="id-ID"/>
        </w:rPr>
        <w:t>1,</w:t>
      </w:r>
      <w:r w:rsidR="00656352" w:rsidRPr="00656352">
        <w:rPr>
          <w:sz w:val="22"/>
          <w:szCs w:val="22"/>
          <w:lang w:val="id-ID"/>
        </w:rPr>
        <w:t xml:space="preserve"> </w:t>
      </w:r>
      <w:r w:rsidRPr="00656352">
        <w:rPr>
          <w:sz w:val="22"/>
          <w:szCs w:val="22"/>
          <w:lang w:val="id-ID"/>
        </w:rPr>
        <w:t>2,</w:t>
      </w:r>
      <w:r w:rsidR="00656352" w:rsidRPr="00656352">
        <w:rPr>
          <w:sz w:val="22"/>
          <w:szCs w:val="22"/>
          <w:lang w:val="id-ID"/>
        </w:rPr>
        <w:t xml:space="preserve"> </w:t>
      </w:r>
      <w:r w:rsidRPr="00656352">
        <w:rPr>
          <w:sz w:val="22"/>
          <w:szCs w:val="22"/>
          <w:lang w:val="id-ID"/>
        </w:rPr>
        <w:t xml:space="preserve">5 </w:t>
      </w:r>
      <w:r w:rsidRPr="00656352">
        <w:rPr>
          <w:sz w:val="22"/>
          <w:szCs w:val="22"/>
          <w:lang w:val="id-ID"/>
        </w:rPr>
        <w:tab/>
        <w:t>C.</w:t>
      </w:r>
      <w:r w:rsidR="00656352" w:rsidRPr="00656352">
        <w:rPr>
          <w:sz w:val="22"/>
          <w:szCs w:val="22"/>
          <w:lang w:val="id-ID"/>
        </w:rPr>
        <w:tab/>
      </w:r>
      <w:r w:rsidRPr="00656352">
        <w:rPr>
          <w:sz w:val="22"/>
          <w:szCs w:val="22"/>
          <w:lang w:val="id-ID"/>
        </w:rPr>
        <w:t>1,</w:t>
      </w:r>
      <w:r w:rsidR="00656352" w:rsidRPr="00656352">
        <w:rPr>
          <w:sz w:val="22"/>
          <w:szCs w:val="22"/>
          <w:lang w:val="id-ID"/>
        </w:rPr>
        <w:t xml:space="preserve"> </w:t>
      </w:r>
      <w:r w:rsidRPr="00656352">
        <w:rPr>
          <w:sz w:val="22"/>
          <w:szCs w:val="22"/>
          <w:lang w:val="id-ID"/>
        </w:rPr>
        <w:t>3,</w:t>
      </w:r>
      <w:r w:rsidR="00656352" w:rsidRPr="00656352">
        <w:rPr>
          <w:sz w:val="22"/>
          <w:szCs w:val="22"/>
          <w:lang w:val="id-ID"/>
        </w:rPr>
        <w:t xml:space="preserve"> </w:t>
      </w:r>
      <w:r w:rsidRPr="00656352">
        <w:rPr>
          <w:sz w:val="22"/>
          <w:szCs w:val="22"/>
          <w:lang w:val="id-ID"/>
        </w:rPr>
        <w:t xml:space="preserve">5 </w:t>
      </w:r>
      <w:r w:rsidRPr="00656352">
        <w:rPr>
          <w:sz w:val="22"/>
          <w:szCs w:val="22"/>
          <w:lang w:val="id-ID"/>
        </w:rPr>
        <w:tab/>
        <w:t>D.</w:t>
      </w:r>
      <w:r w:rsidR="00656352" w:rsidRPr="00656352">
        <w:rPr>
          <w:sz w:val="22"/>
          <w:szCs w:val="22"/>
          <w:lang w:val="id-ID"/>
        </w:rPr>
        <w:tab/>
      </w:r>
      <w:r w:rsidRPr="00656352">
        <w:rPr>
          <w:sz w:val="22"/>
          <w:szCs w:val="22"/>
          <w:lang w:val="id-ID"/>
        </w:rPr>
        <w:t>1,</w:t>
      </w:r>
      <w:r w:rsidR="00656352" w:rsidRPr="00656352">
        <w:rPr>
          <w:sz w:val="22"/>
          <w:szCs w:val="22"/>
          <w:lang w:val="id-ID"/>
        </w:rPr>
        <w:t xml:space="preserve"> </w:t>
      </w:r>
      <w:r w:rsidRPr="00656352">
        <w:rPr>
          <w:sz w:val="22"/>
          <w:szCs w:val="22"/>
          <w:lang w:val="id-ID"/>
        </w:rPr>
        <w:t>3,</w:t>
      </w:r>
      <w:r w:rsidR="00656352" w:rsidRPr="00656352">
        <w:rPr>
          <w:sz w:val="22"/>
          <w:szCs w:val="22"/>
          <w:lang w:val="id-ID"/>
        </w:rPr>
        <w:t xml:space="preserve"> </w:t>
      </w:r>
      <w:r w:rsidRPr="00656352">
        <w:rPr>
          <w:sz w:val="22"/>
          <w:szCs w:val="22"/>
          <w:lang w:val="id-ID"/>
        </w:rPr>
        <w:t xml:space="preserve">4 </w:t>
      </w:r>
    </w:p>
    <w:p w:rsidR="003B7EF0" w:rsidRPr="00656352" w:rsidRDefault="00A02122" w:rsidP="00CF6649">
      <w:pPr>
        <w:tabs>
          <w:tab w:val="left" w:pos="425"/>
        </w:tabs>
        <w:autoSpaceDE w:val="0"/>
        <w:autoSpaceDN w:val="0"/>
        <w:adjustRightInd w:val="0"/>
        <w:spacing w:before="60" w:line="235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8</w:t>
      </w:r>
      <w:r w:rsidR="003B7EF0" w:rsidRPr="00656352">
        <w:rPr>
          <w:rFonts w:eastAsia="Calibri"/>
          <w:sz w:val="22"/>
          <w:szCs w:val="22"/>
          <w:lang w:eastAsia="id-ID"/>
        </w:rPr>
        <w:t xml:space="preserve">. </w:t>
      </w:r>
      <w:r w:rsidR="003B7EF0" w:rsidRPr="00656352">
        <w:rPr>
          <w:rFonts w:eastAsia="Calibri"/>
          <w:sz w:val="22"/>
          <w:szCs w:val="22"/>
          <w:lang w:eastAsia="id-ID"/>
        </w:rPr>
        <w:tab/>
      </w:r>
      <w:r w:rsidR="00063046" w:rsidRPr="00656352">
        <w:rPr>
          <w:rFonts w:eastAsia="Calibri"/>
          <w:sz w:val="22"/>
          <w:szCs w:val="22"/>
          <w:lang w:eastAsia="id-ID"/>
        </w:rPr>
        <w:t>K</w:t>
      </w:r>
      <w:r w:rsidR="003B7EF0" w:rsidRPr="00656352">
        <w:rPr>
          <w:rFonts w:eastAsia="Calibri"/>
          <w:sz w:val="22"/>
          <w:szCs w:val="22"/>
          <w:lang w:eastAsia="id-ID"/>
        </w:rPr>
        <w:t xml:space="preserve">erja sama </w:t>
      </w:r>
      <w:r w:rsidR="00063046" w:rsidRPr="00656352">
        <w:rPr>
          <w:rFonts w:eastAsia="Calibri"/>
          <w:sz w:val="22"/>
          <w:szCs w:val="22"/>
          <w:lang w:eastAsia="id-ID"/>
        </w:rPr>
        <w:t xml:space="preserve">yang diadakan para menteri pada pertemuan Defence </w:t>
      </w:r>
      <w:proofErr w:type="spellStart"/>
      <w:r w:rsidR="00063046" w:rsidRPr="00656352">
        <w:rPr>
          <w:rFonts w:eastAsia="Calibri"/>
          <w:sz w:val="22"/>
          <w:szCs w:val="22"/>
          <w:lang w:eastAsia="id-ID"/>
        </w:rPr>
        <w:t>Ministers</w:t>
      </w:r>
      <w:proofErr w:type="spellEnd"/>
      <w:r w:rsidR="00353DA0" w:rsidRPr="00656352">
        <w:rPr>
          <w:rFonts w:eastAsia="Calibri"/>
          <w:sz w:val="22"/>
          <w:szCs w:val="22"/>
          <w:lang w:eastAsia="id-ID"/>
        </w:rPr>
        <w:t xml:space="preserve"> </w:t>
      </w:r>
      <w:proofErr w:type="spellStart"/>
      <w:r w:rsidR="00353DA0" w:rsidRPr="00656352">
        <w:rPr>
          <w:rFonts w:eastAsia="Calibri"/>
          <w:sz w:val="22"/>
          <w:szCs w:val="22"/>
          <w:lang w:eastAsia="id-ID"/>
        </w:rPr>
        <w:t>Meeting</w:t>
      </w:r>
      <w:proofErr w:type="spellEnd"/>
      <w:r w:rsidR="00353DA0" w:rsidRPr="00656352">
        <w:rPr>
          <w:rFonts w:eastAsia="Calibri"/>
          <w:sz w:val="22"/>
          <w:szCs w:val="22"/>
          <w:lang w:eastAsia="id-ID"/>
        </w:rPr>
        <w:t xml:space="preserve"> (DMM) membahas bidang</w:t>
      </w:r>
      <w:r w:rsidR="003B7EF0" w:rsidRPr="00656352">
        <w:rPr>
          <w:rFonts w:eastAsia="Calibri"/>
          <w:sz w:val="22"/>
          <w:szCs w:val="22"/>
          <w:lang w:eastAsia="id-ID"/>
        </w:rPr>
        <w:t>....</w:t>
      </w:r>
    </w:p>
    <w:p w:rsidR="004746E3" w:rsidRPr="00CF6649" w:rsidRDefault="008A436E" w:rsidP="00CF6649">
      <w:pPr>
        <w:pStyle w:val="ListParagraph"/>
        <w:numPr>
          <w:ilvl w:val="0"/>
          <w:numId w:val="18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5" w:lineRule="auto"/>
        <w:ind w:left="1135" w:hanging="284"/>
        <w:contextualSpacing w:val="0"/>
        <w:jc w:val="both"/>
        <w:rPr>
          <w:rFonts w:eastAsia="Calibri"/>
          <w:i/>
          <w:iCs/>
          <w:sz w:val="22"/>
          <w:szCs w:val="22"/>
          <w:lang w:val="id-ID" w:eastAsia="id-ID"/>
        </w:rPr>
      </w:pPr>
      <w:r w:rsidRPr="00CF6649">
        <w:rPr>
          <w:rFonts w:eastAsia="Calibri"/>
          <w:sz w:val="22"/>
          <w:szCs w:val="22"/>
          <w:lang w:val="id-ID" w:eastAsia="id-ID"/>
        </w:rPr>
        <w:t>sosial</w:t>
      </w:r>
      <w:r w:rsidR="00656352" w:rsidRPr="00CF6649">
        <w:rPr>
          <w:rFonts w:eastAsia="Calibri"/>
          <w:sz w:val="22"/>
          <w:szCs w:val="22"/>
          <w:lang w:val="id-ID" w:eastAsia="id-ID"/>
        </w:rPr>
        <w:tab/>
      </w:r>
      <w:r w:rsidR="00CF6649" w:rsidRPr="00CF6649">
        <w:rPr>
          <w:rFonts w:eastAsia="Calibri"/>
          <w:sz w:val="22"/>
          <w:szCs w:val="22"/>
          <w:lang w:eastAsia="id-ID"/>
        </w:rPr>
        <w:t>B.</w:t>
      </w:r>
      <w:r w:rsidR="00656352" w:rsidRPr="00CF6649">
        <w:rPr>
          <w:rFonts w:eastAsia="Calibri"/>
          <w:sz w:val="22"/>
          <w:szCs w:val="22"/>
          <w:lang w:val="id-ID" w:eastAsia="id-ID"/>
        </w:rPr>
        <w:tab/>
      </w:r>
      <w:r w:rsidR="00CF6649" w:rsidRPr="00CF6649">
        <w:rPr>
          <w:rFonts w:eastAsia="Calibri"/>
          <w:sz w:val="22"/>
          <w:szCs w:val="22"/>
          <w:lang w:val="id-ID" w:eastAsia="id-ID"/>
        </w:rPr>
        <w:t>pendidikan</w:t>
      </w:r>
      <w:r w:rsidR="00656352" w:rsidRPr="00CF6649">
        <w:rPr>
          <w:rFonts w:eastAsia="Calibri"/>
          <w:sz w:val="22"/>
          <w:szCs w:val="22"/>
          <w:lang w:val="id-ID" w:eastAsia="id-ID"/>
        </w:rPr>
        <w:tab/>
        <w:t>C.</w:t>
      </w:r>
      <w:r w:rsidR="00656352" w:rsidRPr="00CF6649">
        <w:rPr>
          <w:rFonts w:eastAsia="Calibri"/>
          <w:sz w:val="22"/>
          <w:szCs w:val="22"/>
          <w:lang w:val="id-ID" w:eastAsia="id-ID"/>
        </w:rPr>
        <w:tab/>
      </w:r>
      <w:r w:rsidR="00656352" w:rsidRPr="00CF6649">
        <w:rPr>
          <w:rFonts w:eastAsia="Calibri"/>
          <w:iCs/>
          <w:sz w:val="22"/>
          <w:szCs w:val="22"/>
          <w:lang w:val="id-ID" w:eastAsia="id-ID"/>
        </w:rPr>
        <w:t>politik</w:t>
      </w:r>
      <w:r w:rsidR="00CF6649" w:rsidRPr="00CF6649">
        <w:rPr>
          <w:rFonts w:eastAsia="Calibri"/>
          <w:iCs/>
          <w:sz w:val="22"/>
          <w:szCs w:val="22"/>
          <w:lang w:eastAsia="id-ID"/>
        </w:rPr>
        <w:tab/>
      </w:r>
      <w:r w:rsidR="00656352" w:rsidRPr="00CF6649">
        <w:rPr>
          <w:rFonts w:eastAsia="Calibri"/>
          <w:sz w:val="22"/>
          <w:szCs w:val="22"/>
          <w:lang w:val="id-ID" w:eastAsia="id-ID"/>
        </w:rPr>
        <w:t>D.</w:t>
      </w:r>
      <w:r w:rsidR="00656352" w:rsidRPr="00CF6649">
        <w:rPr>
          <w:rFonts w:eastAsia="Calibri"/>
          <w:sz w:val="22"/>
          <w:szCs w:val="22"/>
          <w:lang w:val="id-ID" w:eastAsia="id-ID"/>
        </w:rPr>
        <w:tab/>
      </w:r>
      <w:r w:rsidR="004746E3" w:rsidRPr="00CF6649">
        <w:rPr>
          <w:rFonts w:eastAsia="Calibri"/>
          <w:iCs/>
          <w:sz w:val="22"/>
          <w:szCs w:val="22"/>
          <w:lang w:val="id-ID" w:eastAsia="id-ID"/>
        </w:rPr>
        <w:t>budaya</w:t>
      </w:r>
    </w:p>
    <w:p w:rsidR="003B7EF0" w:rsidRPr="00656352" w:rsidRDefault="00A02122" w:rsidP="00CF6649">
      <w:pPr>
        <w:tabs>
          <w:tab w:val="left" w:pos="425"/>
        </w:tabs>
        <w:autoSpaceDE w:val="0"/>
        <w:autoSpaceDN w:val="0"/>
        <w:adjustRightInd w:val="0"/>
        <w:spacing w:before="60" w:line="235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9</w:t>
      </w:r>
      <w:r w:rsidR="003B7EF0" w:rsidRPr="00656352">
        <w:rPr>
          <w:rFonts w:eastAsia="Calibri"/>
          <w:sz w:val="22"/>
          <w:szCs w:val="22"/>
          <w:lang w:eastAsia="id-ID"/>
        </w:rPr>
        <w:t xml:space="preserve">. </w:t>
      </w:r>
      <w:r w:rsidR="003B7EF0" w:rsidRPr="00656352">
        <w:rPr>
          <w:rFonts w:eastAsia="Calibri"/>
          <w:sz w:val="22"/>
          <w:szCs w:val="22"/>
          <w:lang w:eastAsia="id-ID"/>
        </w:rPr>
        <w:tab/>
        <w:t xml:space="preserve">Bentuk karakteristik budaya yang diakibatkan perbedaan iklim </w:t>
      </w:r>
      <w:bookmarkStart w:id="0" w:name="_GoBack"/>
      <w:bookmarkEnd w:id="0"/>
      <w:r w:rsidR="003B7EF0" w:rsidRPr="00656352">
        <w:rPr>
          <w:rFonts w:eastAsia="Calibri"/>
          <w:sz w:val="22"/>
          <w:szCs w:val="22"/>
          <w:lang w:eastAsia="id-ID"/>
        </w:rPr>
        <w:t>kawasan negara</w:t>
      </w:r>
      <w:r w:rsidR="00DC474A" w:rsidRPr="00656352">
        <w:rPr>
          <w:rFonts w:eastAsia="Calibri"/>
          <w:sz w:val="22"/>
          <w:szCs w:val="22"/>
          <w:lang w:eastAsia="id-ID"/>
        </w:rPr>
        <w:t>-</w:t>
      </w:r>
      <w:r w:rsidR="002C463A" w:rsidRPr="00656352">
        <w:rPr>
          <w:rFonts w:eastAsia="Calibri"/>
          <w:sz w:val="22"/>
          <w:szCs w:val="22"/>
          <w:lang w:eastAsia="id-ID"/>
        </w:rPr>
        <w:t>negara ASEAN yaitu…</w:t>
      </w:r>
    </w:p>
    <w:p w:rsidR="003B7EF0" w:rsidRPr="00CF6649" w:rsidRDefault="003B7EF0" w:rsidP="00CF6649">
      <w:pPr>
        <w:numPr>
          <w:ilvl w:val="0"/>
          <w:numId w:val="19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5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CF6649">
        <w:rPr>
          <w:rFonts w:eastAsia="Calibri"/>
          <w:sz w:val="22"/>
          <w:szCs w:val="22"/>
          <w:lang w:eastAsia="id-ID"/>
        </w:rPr>
        <w:t>cara berpakaian</w:t>
      </w:r>
      <w:r w:rsidR="002C463A" w:rsidRPr="00CF6649">
        <w:rPr>
          <w:rFonts w:eastAsia="Calibri"/>
          <w:sz w:val="22"/>
          <w:szCs w:val="22"/>
          <w:lang w:eastAsia="id-ID"/>
        </w:rPr>
        <w:tab/>
      </w:r>
      <w:r w:rsidR="00CF6649" w:rsidRPr="00CF6649">
        <w:rPr>
          <w:rFonts w:eastAsia="Calibri"/>
          <w:sz w:val="22"/>
          <w:szCs w:val="22"/>
          <w:lang w:val="en-US" w:eastAsia="id-ID"/>
        </w:rPr>
        <w:t>B.</w:t>
      </w:r>
      <w:r w:rsidR="002C463A" w:rsidRPr="00CF6649">
        <w:rPr>
          <w:rFonts w:eastAsia="Calibri"/>
          <w:sz w:val="22"/>
          <w:szCs w:val="22"/>
          <w:lang w:eastAsia="id-ID"/>
        </w:rPr>
        <w:tab/>
      </w:r>
      <w:r w:rsidR="00CF6649" w:rsidRPr="00CF6649">
        <w:rPr>
          <w:rFonts w:eastAsia="Calibri"/>
          <w:sz w:val="22"/>
          <w:szCs w:val="22"/>
          <w:lang w:eastAsia="id-ID"/>
        </w:rPr>
        <w:t>cara berbicara</w:t>
      </w:r>
      <w:r w:rsidR="002C463A" w:rsidRPr="00CF6649">
        <w:rPr>
          <w:rFonts w:eastAsia="Calibri"/>
          <w:sz w:val="22"/>
          <w:szCs w:val="22"/>
          <w:lang w:eastAsia="id-ID"/>
        </w:rPr>
        <w:tab/>
        <w:t>C.</w:t>
      </w:r>
      <w:r w:rsidR="00656352" w:rsidRPr="00CF6649">
        <w:rPr>
          <w:rFonts w:eastAsia="Calibri"/>
          <w:sz w:val="22"/>
          <w:szCs w:val="22"/>
          <w:lang w:eastAsia="id-ID"/>
        </w:rPr>
        <w:tab/>
      </w:r>
      <w:r w:rsidR="002C463A" w:rsidRPr="00CF6649">
        <w:rPr>
          <w:rFonts w:eastAsia="Calibri"/>
          <w:sz w:val="22"/>
          <w:szCs w:val="22"/>
          <w:lang w:eastAsia="id-ID"/>
        </w:rPr>
        <w:t>upacara perkawinan</w:t>
      </w:r>
      <w:r w:rsidR="00CF6649" w:rsidRPr="00CF6649">
        <w:rPr>
          <w:rFonts w:eastAsia="Calibri"/>
          <w:sz w:val="22"/>
          <w:szCs w:val="22"/>
          <w:lang w:val="en-US" w:eastAsia="id-ID"/>
        </w:rPr>
        <w:tab/>
      </w:r>
      <w:r w:rsidR="002C463A" w:rsidRPr="00CF6649">
        <w:rPr>
          <w:rFonts w:eastAsia="Calibri"/>
          <w:sz w:val="22"/>
          <w:szCs w:val="22"/>
          <w:lang w:eastAsia="id-ID"/>
        </w:rPr>
        <w:t>D.</w:t>
      </w:r>
      <w:r w:rsidR="00656352" w:rsidRPr="00CF6649">
        <w:rPr>
          <w:rFonts w:eastAsia="Calibri"/>
          <w:sz w:val="22"/>
          <w:szCs w:val="22"/>
          <w:lang w:eastAsia="id-ID"/>
        </w:rPr>
        <w:tab/>
      </w:r>
      <w:r w:rsidRPr="00CF6649">
        <w:rPr>
          <w:rFonts w:eastAsia="Calibri"/>
          <w:sz w:val="22"/>
          <w:szCs w:val="22"/>
          <w:lang w:eastAsia="id-ID"/>
        </w:rPr>
        <w:t>pola makan</w:t>
      </w:r>
    </w:p>
    <w:p w:rsidR="00B81D8C" w:rsidRPr="00656352" w:rsidRDefault="00A02122" w:rsidP="00CF6649">
      <w:pPr>
        <w:tabs>
          <w:tab w:val="left" w:pos="425"/>
        </w:tabs>
        <w:autoSpaceDE w:val="0"/>
        <w:autoSpaceDN w:val="0"/>
        <w:adjustRightInd w:val="0"/>
        <w:spacing w:before="60" w:line="235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10</w:t>
      </w:r>
      <w:r w:rsidR="003B7EF0" w:rsidRPr="00656352">
        <w:rPr>
          <w:rFonts w:eastAsia="Calibri"/>
          <w:sz w:val="22"/>
          <w:szCs w:val="22"/>
          <w:lang w:eastAsia="id-ID"/>
        </w:rPr>
        <w:t>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B81D8C" w:rsidRPr="00656352">
        <w:rPr>
          <w:rFonts w:eastAsia="Calibri"/>
          <w:sz w:val="22"/>
          <w:szCs w:val="22"/>
          <w:lang w:eastAsia="id-ID"/>
        </w:rPr>
        <w:t>Perhatikan negara-negara anggota ASEAN berikut</w:t>
      </w:r>
    </w:p>
    <w:tbl>
      <w:tblPr>
        <w:tblStyle w:val="TableGrid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2801"/>
        <w:gridCol w:w="2082"/>
        <w:gridCol w:w="2261"/>
        <w:gridCol w:w="2835"/>
      </w:tblGrid>
      <w:tr w:rsidR="00A66D64" w:rsidRPr="00656352" w:rsidTr="00656352">
        <w:tc>
          <w:tcPr>
            <w:tcW w:w="2801" w:type="dxa"/>
          </w:tcPr>
          <w:p w:rsidR="00B81D8C" w:rsidRPr="00656352" w:rsidRDefault="00524A42" w:rsidP="00CF6649">
            <w:pPr>
              <w:autoSpaceDE w:val="0"/>
              <w:autoSpaceDN w:val="0"/>
              <w:adjustRightInd w:val="0"/>
              <w:spacing w:line="235" w:lineRule="auto"/>
              <w:ind w:left="0" w:firstLine="0"/>
              <w:jc w:val="center"/>
              <w:rPr>
                <w:rFonts w:eastAsia="Calibri"/>
                <w:b/>
                <w:sz w:val="22"/>
                <w:szCs w:val="22"/>
                <w:lang w:eastAsia="id-ID"/>
              </w:rPr>
            </w:pPr>
            <w:r w:rsidRPr="00656352">
              <w:rPr>
                <w:rFonts w:eastAsia="Calibri"/>
                <w:b/>
                <w:sz w:val="22"/>
                <w:szCs w:val="22"/>
                <w:lang w:eastAsia="id-ID"/>
              </w:rPr>
              <w:t>I</w:t>
            </w:r>
          </w:p>
        </w:tc>
        <w:tc>
          <w:tcPr>
            <w:tcW w:w="2082" w:type="dxa"/>
          </w:tcPr>
          <w:p w:rsidR="00B81D8C" w:rsidRPr="00656352" w:rsidRDefault="00524A42" w:rsidP="00CF6649">
            <w:pPr>
              <w:autoSpaceDE w:val="0"/>
              <w:autoSpaceDN w:val="0"/>
              <w:adjustRightInd w:val="0"/>
              <w:spacing w:line="235" w:lineRule="auto"/>
              <w:ind w:left="0" w:firstLine="0"/>
              <w:jc w:val="center"/>
              <w:rPr>
                <w:rFonts w:eastAsia="Calibri"/>
                <w:b/>
                <w:sz w:val="22"/>
                <w:szCs w:val="22"/>
                <w:lang w:eastAsia="id-ID"/>
              </w:rPr>
            </w:pPr>
            <w:r w:rsidRPr="00656352">
              <w:rPr>
                <w:rFonts w:eastAsia="Calibri"/>
                <w:b/>
                <w:sz w:val="22"/>
                <w:szCs w:val="22"/>
                <w:lang w:eastAsia="id-ID"/>
              </w:rPr>
              <w:t>II</w:t>
            </w:r>
          </w:p>
        </w:tc>
        <w:tc>
          <w:tcPr>
            <w:tcW w:w="2261" w:type="dxa"/>
          </w:tcPr>
          <w:p w:rsidR="00B81D8C" w:rsidRPr="00656352" w:rsidRDefault="00524A42" w:rsidP="00CF6649">
            <w:pPr>
              <w:autoSpaceDE w:val="0"/>
              <w:autoSpaceDN w:val="0"/>
              <w:adjustRightInd w:val="0"/>
              <w:spacing w:line="235" w:lineRule="auto"/>
              <w:ind w:left="0" w:firstLine="0"/>
              <w:jc w:val="center"/>
              <w:rPr>
                <w:rFonts w:eastAsia="Calibri"/>
                <w:b/>
                <w:sz w:val="22"/>
                <w:szCs w:val="22"/>
                <w:lang w:eastAsia="id-ID"/>
              </w:rPr>
            </w:pPr>
            <w:r w:rsidRPr="00656352">
              <w:rPr>
                <w:rFonts w:eastAsia="Calibri"/>
                <w:b/>
                <w:sz w:val="22"/>
                <w:szCs w:val="22"/>
                <w:lang w:eastAsia="id-ID"/>
              </w:rPr>
              <w:t>III</w:t>
            </w:r>
          </w:p>
        </w:tc>
        <w:tc>
          <w:tcPr>
            <w:tcW w:w="2835" w:type="dxa"/>
          </w:tcPr>
          <w:p w:rsidR="00B81D8C" w:rsidRPr="00656352" w:rsidRDefault="00524A42" w:rsidP="00CF6649">
            <w:pPr>
              <w:autoSpaceDE w:val="0"/>
              <w:autoSpaceDN w:val="0"/>
              <w:adjustRightInd w:val="0"/>
              <w:spacing w:line="235" w:lineRule="auto"/>
              <w:ind w:left="0" w:firstLine="0"/>
              <w:jc w:val="center"/>
              <w:rPr>
                <w:rFonts w:eastAsia="Calibri"/>
                <w:b/>
                <w:sz w:val="22"/>
                <w:szCs w:val="22"/>
                <w:lang w:eastAsia="id-ID"/>
              </w:rPr>
            </w:pPr>
            <w:r w:rsidRPr="00656352">
              <w:rPr>
                <w:rFonts w:eastAsia="Calibri"/>
                <w:b/>
                <w:sz w:val="22"/>
                <w:szCs w:val="22"/>
                <w:lang w:eastAsia="id-ID"/>
              </w:rPr>
              <w:t>I</w:t>
            </w:r>
            <w:r w:rsidR="009923F2" w:rsidRPr="00656352">
              <w:rPr>
                <w:rFonts w:eastAsia="Calibri"/>
                <w:b/>
                <w:sz w:val="22"/>
                <w:szCs w:val="22"/>
                <w:lang w:eastAsia="id-ID"/>
              </w:rPr>
              <w:t>V</w:t>
            </w:r>
          </w:p>
        </w:tc>
      </w:tr>
      <w:tr w:rsidR="000E72D7" w:rsidRPr="00656352" w:rsidTr="00656352">
        <w:tc>
          <w:tcPr>
            <w:tcW w:w="2801" w:type="dxa"/>
          </w:tcPr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Laos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Kamboja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Singapura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Brunei Darussalam</w:t>
            </w:r>
          </w:p>
        </w:tc>
        <w:tc>
          <w:tcPr>
            <w:tcW w:w="2082" w:type="dxa"/>
          </w:tcPr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Vietnam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Filipina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Indonesia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Malaysia</w:t>
            </w:r>
          </w:p>
        </w:tc>
        <w:tc>
          <w:tcPr>
            <w:tcW w:w="2261" w:type="dxa"/>
          </w:tcPr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Myanmar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Thailand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Vietnam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Kamboja</w:t>
            </w:r>
          </w:p>
        </w:tc>
        <w:tc>
          <w:tcPr>
            <w:tcW w:w="2835" w:type="dxa"/>
          </w:tcPr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Laos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Kamboja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Singapura</w:t>
            </w:r>
          </w:p>
          <w:p w:rsidR="000E72D7" w:rsidRPr="00656352" w:rsidRDefault="000E72D7" w:rsidP="00CF6649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35" w:lineRule="auto"/>
              <w:contextualSpacing w:val="0"/>
              <w:rPr>
                <w:rFonts w:eastAsia="Calibri"/>
                <w:sz w:val="22"/>
                <w:szCs w:val="22"/>
                <w:lang w:val="id-ID" w:eastAsia="id-ID"/>
              </w:rPr>
            </w:pPr>
            <w:r w:rsidRPr="00656352">
              <w:rPr>
                <w:rFonts w:eastAsia="Calibri"/>
                <w:sz w:val="22"/>
                <w:szCs w:val="22"/>
                <w:lang w:val="id-ID" w:eastAsia="id-ID"/>
              </w:rPr>
              <w:t>Brunei Darussalam</w:t>
            </w:r>
          </w:p>
        </w:tc>
      </w:tr>
    </w:tbl>
    <w:p w:rsidR="003B7EF0" w:rsidRPr="00656352" w:rsidRDefault="004D09C4" w:rsidP="00CF6649">
      <w:pPr>
        <w:autoSpaceDE w:val="0"/>
        <w:autoSpaceDN w:val="0"/>
        <w:adjustRightInd w:val="0"/>
        <w:spacing w:line="235" w:lineRule="auto"/>
        <w:ind w:left="425" w:firstLine="0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N</w:t>
      </w:r>
      <w:r w:rsidR="003B7EF0" w:rsidRPr="00656352">
        <w:rPr>
          <w:rFonts w:eastAsia="Calibri"/>
          <w:sz w:val="22"/>
          <w:szCs w:val="22"/>
          <w:lang w:eastAsia="id-ID"/>
        </w:rPr>
        <w:t xml:space="preserve">egara ASEAN yang </w:t>
      </w:r>
      <w:r w:rsidRPr="00656352">
        <w:rPr>
          <w:rFonts w:eastAsia="Calibri"/>
          <w:sz w:val="22"/>
          <w:szCs w:val="22"/>
          <w:lang w:eastAsia="id-ID"/>
        </w:rPr>
        <w:t xml:space="preserve">termasuk dalam </w:t>
      </w:r>
      <w:proofErr w:type="spellStart"/>
      <w:r w:rsidRPr="00656352">
        <w:rPr>
          <w:rFonts w:eastAsia="Calibri"/>
          <w:sz w:val="22"/>
          <w:szCs w:val="22"/>
          <w:lang w:eastAsia="id-ID"/>
        </w:rPr>
        <w:t>subwilayah</w:t>
      </w:r>
      <w:proofErr w:type="spellEnd"/>
      <w:r w:rsidRPr="00656352">
        <w:rPr>
          <w:rFonts w:eastAsia="Calibri"/>
          <w:sz w:val="22"/>
          <w:szCs w:val="22"/>
          <w:lang w:eastAsia="id-ID"/>
        </w:rPr>
        <w:t xml:space="preserve"> benua adalah pada kolom</w:t>
      </w:r>
      <w:r w:rsidR="003B7EF0" w:rsidRPr="00656352">
        <w:rPr>
          <w:rFonts w:eastAsia="Calibri"/>
          <w:sz w:val="22"/>
          <w:szCs w:val="22"/>
          <w:lang w:eastAsia="id-ID"/>
        </w:rPr>
        <w:t xml:space="preserve"> ....</w:t>
      </w:r>
    </w:p>
    <w:p w:rsidR="003B7EF0" w:rsidRPr="00656352" w:rsidRDefault="0054501B" w:rsidP="00CF6649">
      <w:pPr>
        <w:numPr>
          <w:ilvl w:val="0"/>
          <w:numId w:val="20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5" w:lineRule="auto"/>
        <w:ind w:left="1135" w:hanging="284"/>
        <w:rPr>
          <w:bCs/>
          <w:sz w:val="22"/>
          <w:szCs w:val="22"/>
        </w:rPr>
      </w:pPr>
      <w:r w:rsidRPr="00656352">
        <w:rPr>
          <w:rFonts w:eastAsia="Calibri"/>
          <w:sz w:val="22"/>
          <w:szCs w:val="22"/>
          <w:lang w:eastAsia="id-ID"/>
        </w:rPr>
        <w:t>I</w:t>
      </w:r>
      <w:r w:rsidR="002C463A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B.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II</w:t>
      </w:r>
      <w:r w:rsidRPr="00656352">
        <w:rPr>
          <w:rFonts w:eastAsia="Calibri"/>
          <w:sz w:val="22"/>
          <w:szCs w:val="22"/>
          <w:lang w:eastAsia="id-ID"/>
        </w:rPr>
        <w:tab/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III</w:t>
      </w:r>
      <w:r w:rsidR="002C463A" w:rsidRPr="00656352">
        <w:rPr>
          <w:rFonts w:eastAsia="Calibri"/>
          <w:sz w:val="22"/>
          <w:szCs w:val="22"/>
          <w:lang w:eastAsia="id-ID"/>
        </w:rPr>
        <w:tab/>
        <w:t>D.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IV</w:t>
      </w:r>
    </w:p>
    <w:p w:rsidR="003B7EF0" w:rsidRPr="00656352" w:rsidRDefault="00A02122" w:rsidP="00DB4D69">
      <w:p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lastRenderedPageBreak/>
        <w:t>11</w:t>
      </w:r>
      <w:r w:rsidR="003B7EF0" w:rsidRPr="00656352">
        <w:rPr>
          <w:rFonts w:eastAsia="Calibri"/>
          <w:sz w:val="22"/>
          <w:szCs w:val="22"/>
          <w:lang w:eastAsia="id-ID"/>
        </w:rPr>
        <w:t xml:space="preserve">. </w:t>
      </w:r>
      <w:r w:rsidR="003B7EF0" w:rsidRPr="00656352">
        <w:rPr>
          <w:rFonts w:eastAsia="Calibri"/>
          <w:sz w:val="22"/>
          <w:szCs w:val="22"/>
          <w:lang w:eastAsia="id-ID"/>
        </w:rPr>
        <w:tab/>
        <w:t xml:space="preserve">Berdasarkan keputusan Mahkamah Internasional, Pulau </w:t>
      </w:r>
      <w:proofErr w:type="spellStart"/>
      <w:r w:rsidR="003B7EF0" w:rsidRPr="00656352">
        <w:rPr>
          <w:rFonts w:eastAsia="Calibri"/>
          <w:sz w:val="22"/>
          <w:szCs w:val="22"/>
          <w:lang w:eastAsia="id-ID"/>
        </w:rPr>
        <w:t>Ligitan</w:t>
      </w:r>
      <w:proofErr w:type="spellEnd"/>
      <w:r w:rsidR="003B7EF0" w:rsidRPr="00656352">
        <w:rPr>
          <w:rFonts w:eastAsia="Calibri"/>
          <w:sz w:val="22"/>
          <w:szCs w:val="22"/>
          <w:lang w:eastAsia="id-ID"/>
        </w:rPr>
        <w:t xml:space="preserve"> dan </w:t>
      </w:r>
      <w:proofErr w:type="spellStart"/>
      <w:r w:rsidR="002C463A" w:rsidRPr="00656352">
        <w:rPr>
          <w:rFonts w:eastAsia="Calibri"/>
          <w:sz w:val="22"/>
          <w:szCs w:val="22"/>
          <w:lang w:eastAsia="id-ID"/>
        </w:rPr>
        <w:t>Sipadan</w:t>
      </w:r>
      <w:proofErr w:type="spellEnd"/>
      <w:r w:rsidR="002C463A" w:rsidRPr="00656352">
        <w:rPr>
          <w:rFonts w:eastAsia="Calibri"/>
          <w:sz w:val="22"/>
          <w:szCs w:val="22"/>
          <w:lang w:eastAsia="id-ID"/>
        </w:rPr>
        <w:t xml:space="preserve"> diberikan kepada negara…</w:t>
      </w:r>
    </w:p>
    <w:p w:rsidR="009C26D7" w:rsidRPr="00656352" w:rsidRDefault="003B7EF0" w:rsidP="00DB4D69">
      <w:pPr>
        <w:numPr>
          <w:ilvl w:val="0"/>
          <w:numId w:val="21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Indonesia</w:t>
      </w:r>
      <w:r w:rsidR="00756CEF" w:rsidRPr="00656352">
        <w:rPr>
          <w:rFonts w:eastAsia="Calibri"/>
          <w:sz w:val="22"/>
          <w:szCs w:val="22"/>
          <w:lang w:eastAsia="id-ID"/>
        </w:rPr>
        <w:tab/>
      </w:r>
      <w:r w:rsidR="00B01507" w:rsidRPr="00656352">
        <w:rPr>
          <w:rFonts w:eastAsia="Calibri"/>
          <w:sz w:val="22"/>
          <w:szCs w:val="22"/>
          <w:lang w:eastAsia="id-ID"/>
        </w:rPr>
        <w:t>B.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B01507" w:rsidRPr="00656352">
        <w:rPr>
          <w:rFonts w:eastAsia="Calibri"/>
          <w:sz w:val="22"/>
          <w:szCs w:val="22"/>
          <w:lang w:eastAsia="id-ID"/>
        </w:rPr>
        <w:t>Singapura</w:t>
      </w:r>
      <w:r w:rsidR="00756CEF" w:rsidRPr="00656352">
        <w:rPr>
          <w:rFonts w:eastAsia="Calibri"/>
          <w:sz w:val="22"/>
          <w:szCs w:val="22"/>
          <w:lang w:eastAsia="id-ID"/>
        </w:rPr>
        <w:tab/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756CEF" w:rsidRPr="00656352">
        <w:rPr>
          <w:rFonts w:eastAsia="Calibri"/>
          <w:sz w:val="22"/>
          <w:szCs w:val="22"/>
          <w:lang w:eastAsia="id-ID"/>
        </w:rPr>
        <w:t>Filipina</w:t>
      </w:r>
      <w:r w:rsidR="00756CEF" w:rsidRPr="00656352">
        <w:rPr>
          <w:rFonts w:eastAsia="Calibri"/>
          <w:sz w:val="22"/>
          <w:szCs w:val="22"/>
          <w:lang w:eastAsia="id-ID"/>
        </w:rPr>
        <w:tab/>
        <w:t>D.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Malaysia</w:t>
      </w:r>
      <w:r w:rsidR="009C26D7" w:rsidRPr="00656352">
        <w:rPr>
          <w:rFonts w:eastAsia="Calibri"/>
          <w:sz w:val="22"/>
          <w:szCs w:val="22"/>
          <w:lang w:eastAsia="id-ID"/>
        </w:rPr>
        <w:tab/>
      </w:r>
    </w:p>
    <w:p w:rsidR="009C26D7" w:rsidRPr="00656352" w:rsidRDefault="00A02122" w:rsidP="00DB4D69">
      <w:p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12</w:t>
      </w:r>
      <w:r w:rsidR="009C26D7" w:rsidRPr="00656352">
        <w:rPr>
          <w:rFonts w:eastAsia="Calibri"/>
          <w:sz w:val="22"/>
          <w:szCs w:val="22"/>
          <w:lang w:eastAsia="id-ID"/>
        </w:rPr>
        <w:t xml:space="preserve">. </w:t>
      </w:r>
      <w:r w:rsidR="009C26D7" w:rsidRPr="00656352">
        <w:rPr>
          <w:rFonts w:eastAsia="Calibri"/>
          <w:sz w:val="22"/>
          <w:szCs w:val="22"/>
          <w:lang w:eastAsia="id-ID"/>
        </w:rPr>
        <w:tab/>
        <w:t>Perubahan sebagian atau seluruh fungsi lahan dari fungsi semula menjadi fungsi yang lain dan memengaruhi lingkungan dan potensi lahan itu sendiri disebut . . . .</w:t>
      </w:r>
    </w:p>
    <w:p w:rsidR="009C26D7" w:rsidRPr="00CF6649" w:rsidRDefault="00DC474A" w:rsidP="00DB4D69">
      <w:pPr>
        <w:numPr>
          <w:ilvl w:val="0"/>
          <w:numId w:val="25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bCs/>
          <w:sz w:val="22"/>
          <w:szCs w:val="22"/>
        </w:rPr>
      </w:pPr>
      <w:r w:rsidRPr="00CF6649">
        <w:rPr>
          <w:rFonts w:eastAsia="Calibri"/>
          <w:sz w:val="22"/>
          <w:szCs w:val="22"/>
          <w:lang w:eastAsia="id-ID"/>
        </w:rPr>
        <w:t xml:space="preserve">konversi lahan </w:t>
      </w:r>
      <w:r w:rsidR="00C05836" w:rsidRPr="00CF6649">
        <w:rPr>
          <w:rFonts w:eastAsia="Calibri"/>
          <w:sz w:val="22"/>
          <w:szCs w:val="22"/>
          <w:lang w:eastAsia="id-ID"/>
        </w:rPr>
        <w:tab/>
      </w:r>
      <w:r w:rsidR="00CF6649" w:rsidRPr="00CF6649">
        <w:rPr>
          <w:rFonts w:eastAsia="Calibri"/>
          <w:sz w:val="22"/>
          <w:szCs w:val="22"/>
          <w:lang w:val="en-US" w:eastAsia="id-ID"/>
        </w:rPr>
        <w:t>B.</w:t>
      </w:r>
      <w:r w:rsidR="00C05836" w:rsidRPr="00CF6649">
        <w:rPr>
          <w:rFonts w:eastAsia="Calibri"/>
          <w:sz w:val="22"/>
          <w:szCs w:val="22"/>
          <w:lang w:eastAsia="id-ID"/>
        </w:rPr>
        <w:tab/>
      </w:r>
      <w:r w:rsidR="00CF6649" w:rsidRPr="00CF6649">
        <w:rPr>
          <w:rFonts w:eastAsia="Calibri"/>
          <w:sz w:val="22"/>
          <w:szCs w:val="22"/>
          <w:lang w:eastAsia="id-ID"/>
        </w:rPr>
        <w:t>penggunaan tanah</w:t>
      </w:r>
      <w:r w:rsidR="00C05836" w:rsidRPr="00CF6649">
        <w:rPr>
          <w:rFonts w:eastAsia="Calibri"/>
          <w:sz w:val="22"/>
          <w:szCs w:val="22"/>
          <w:lang w:eastAsia="id-ID"/>
        </w:rPr>
        <w:tab/>
        <w:t>C.</w:t>
      </w:r>
      <w:r w:rsidR="00656352" w:rsidRPr="00CF6649">
        <w:rPr>
          <w:rFonts w:eastAsia="Calibri"/>
          <w:sz w:val="22"/>
          <w:szCs w:val="22"/>
          <w:lang w:eastAsia="id-ID"/>
        </w:rPr>
        <w:tab/>
      </w:r>
      <w:r w:rsidR="00C05836" w:rsidRPr="00CF6649">
        <w:rPr>
          <w:rFonts w:eastAsia="Calibri"/>
          <w:sz w:val="22"/>
          <w:szCs w:val="22"/>
          <w:lang w:eastAsia="id-ID"/>
        </w:rPr>
        <w:t>pergantian lahan</w:t>
      </w:r>
      <w:r w:rsidR="00CF6649" w:rsidRPr="00CF6649">
        <w:rPr>
          <w:rFonts w:eastAsia="Calibri"/>
          <w:sz w:val="22"/>
          <w:szCs w:val="22"/>
          <w:lang w:val="en-US" w:eastAsia="id-ID"/>
        </w:rPr>
        <w:tab/>
      </w:r>
      <w:r w:rsidR="00C05836" w:rsidRPr="00CF6649">
        <w:rPr>
          <w:rFonts w:eastAsia="Calibri"/>
          <w:sz w:val="22"/>
          <w:szCs w:val="22"/>
          <w:lang w:eastAsia="id-ID"/>
        </w:rPr>
        <w:t>D.</w:t>
      </w:r>
      <w:r w:rsidR="00656352" w:rsidRPr="00CF6649">
        <w:rPr>
          <w:rFonts w:eastAsia="Calibri"/>
          <w:sz w:val="22"/>
          <w:szCs w:val="22"/>
          <w:lang w:eastAsia="id-ID"/>
        </w:rPr>
        <w:tab/>
      </w:r>
      <w:r w:rsidR="009C26D7" w:rsidRPr="00CF6649">
        <w:rPr>
          <w:rFonts w:eastAsia="Calibri"/>
          <w:sz w:val="22"/>
          <w:szCs w:val="22"/>
          <w:lang w:eastAsia="id-ID"/>
        </w:rPr>
        <w:t>konversi tanah</w:t>
      </w:r>
    </w:p>
    <w:p w:rsidR="009C26D7" w:rsidRPr="00656352" w:rsidRDefault="00A02122" w:rsidP="00DB4D69">
      <w:p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13</w:t>
      </w:r>
      <w:r w:rsidR="009C26D7" w:rsidRPr="00656352">
        <w:rPr>
          <w:rFonts w:eastAsia="Calibri"/>
          <w:sz w:val="22"/>
          <w:szCs w:val="22"/>
          <w:lang w:eastAsia="id-ID"/>
        </w:rPr>
        <w:t xml:space="preserve">. </w:t>
      </w:r>
      <w:r w:rsidR="009C26D7" w:rsidRPr="00656352">
        <w:rPr>
          <w:rFonts w:eastAsia="Calibri"/>
          <w:sz w:val="22"/>
          <w:szCs w:val="22"/>
          <w:lang w:eastAsia="id-ID"/>
        </w:rPr>
        <w:tab/>
        <w:t>Dampak alih fungsi lahan pertanian menjadi pemukiman, yaitu produktiv</w:t>
      </w:r>
      <w:r w:rsidR="00C05836" w:rsidRPr="00656352">
        <w:rPr>
          <w:rFonts w:eastAsia="Calibri"/>
          <w:sz w:val="22"/>
          <w:szCs w:val="22"/>
          <w:lang w:eastAsia="id-ID"/>
        </w:rPr>
        <w:t>itas pangan akan menjadi….</w:t>
      </w:r>
    </w:p>
    <w:p w:rsidR="009C26D7" w:rsidRPr="00656352" w:rsidRDefault="009C26D7" w:rsidP="00DB4D69">
      <w:pPr>
        <w:numPr>
          <w:ilvl w:val="0"/>
          <w:numId w:val="26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bCs/>
          <w:sz w:val="22"/>
          <w:szCs w:val="22"/>
        </w:rPr>
      </w:pPr>
      <w:r w:rsidRPr="00656352">
        <w:rPr>
          <w:rFonts w:eastAsia="Calibri"/>
          <w:sz w:val="22"/>
          <w:szCs w:val="22"/>
          <w:lang w:eastAsia="id-ID"/>
        </w:rPr>
        <w:t>naik</w:t>
      </w:r>
      <w:r w:rsidR="0081537C" w:rsidRPr="00656352">
        <w:rPr>
          <w:rFonts w:eastAsia="Calibri"/>
          <w:sz w:val="22"/>
          <w:szCs w:val="22"/>
          <w:lang w:eastAsia="id-ID"/>
        </w:rPr>
        <w:tab/>
      </w:r>
      <w:r w:rsidR="00F3053A" w:rsidRPr="00656352">
        <w:rPr>
          <w:rFonts w:eastAsia="Calibri"/>
          <w:sz w:val="22"/>
          <w:szCs w:val="22"/>
          <w:lang w:eastAsia="id-ID"/>
        </w:rPr>
        <w:t>B.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F3053A" w:rsidRPr="00656352">
        <w:rPr>
          <w:rFonts w:eastAsia="Calibri"/>
          <w:sz w:val="22"/>
          <w:szCs w:val="22"/>
          <w:lang w:eastAsia="id-ID"/>
        </w:rPr>
        <w:t>turun</w:t>
      </w:r>
      <w:r w:rsidR="0081537C" w:rsidRPr="00656352">
        <w:rPr>
          <w:rFonts w:eastAsia="Calibri"/>
          <w:sz w:val="22"/>
          <w:szCs w:val="22"/>
          <w:lang w:eastAsia="id-ID"/>
        </w:rPr>
        <w:tab/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81537C" w:rsidRPr="00656352">
        <w:rPr>
          <w:rFonts w:eastAsia="Calibri"/>
          <w:sz w:val="22"/>
          <w:szCs w:val="22"/>
          <w:lang w:eastAsia="id-ID"/>
        </w:rPr>
        <w:t>signifikan</w:t>
      </w:r>
      <w:r w:rsidR="0081537C" w:rsidRPr="00656352">
        <w:rPr>
          <w:rFonts w:eastAsia="Calibri"/>
          <w:sz w:val="22"/>
          <w:szCs w:val="22"/>
          <w:lang w:eastAsia="id-ID"/>
        </w:rPr>
        <w:tab/>
        <w:t>D.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menguntungkan</w:t>
      </w:r>
    </w:p>
    <w:p w:rsidR="00836173" w:rsidRPr="00656352" w:rsidRDefault="00A02122" w:rsidP="00DB4D69">
      <w:pPr>
        <w:shd w:val="clear" w:color="auto" w:fill="FFFFFF"/>
        <w:tabs>
          <w:tab w:val="left" w:pos="425"/>
        </w:tabs>
        <w:spacing w:before="60" w:line="230" w:lineRule="auto"/>
        <w:ind w:left="425" w:hanging="425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14</w:t>
      </w:r>
      <w:r w:rsidR="00836173" w:rsidRPr="00656352">
        <w:rPr>
          <w:sz w:val="22"/>
          <w:szCs w:val="22"/>
          <w:lang w:eastAsia="id-ID"/>
        </w:rPr>
        <w:t xml:space="preserve">. </w:t>
      </w:r>
      <w:r w:rsidR="00836173" w:rsidRPr="00656352">
        <w:rPr>
          <w:sz w:val="22"/>
          <w:szCs w:val="22"/>
          <w:lang w:eastAsia="id-ID"/>
        </w:rPr>
        <w:tab/>
        <w:t>Mobilitas sosial vertikal adalah ....</w:t>
      </w:r>
    </w:p>
    <w:p w:rsidR="00836173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A.</w:t>
      </w:r>
      <w:r w:rsidR="00B9298B" w:rsidRPr="00656352">
        <w:rPr>
          <w:sz w:val="22"/>
          <w:szCs w:val="22"/>
          <w:lang w:eastAsia="id-ID"/>
        </w:rPr>
        <w:tab/>
      </w:r>
      <w:r w:rsidRPr="00656352">
        <w:rPr>
          <w:sz w:val="22"/>
          <w:szCs w:val="22"/>
          <w:lang w:eastAsia="id-ID"/>
        </w:rPr>
        <w:t>perpindahan status sosial dalam satu generasi</w:t>
      </w:r>
      <w:r w:rsidR="00656352" w:rsidRPr="00656352">
        <w:rPr>
          <w:sz w:val="22"/>
          <w:szCs w:val="22"/>
          <w:lang w:eastAsia="id-ID"/>
        </w:rPr>
        <w:tab/>
      </w:r>
      <w:r w:rsidR="00656352" w:rsidRPr="00656352">
        <w:rPr>
          <w:sz w:val="22"/>
          <w:szCs w:val="22"/>
          <w:lang w:eastAsia="id-ID"/>
        </w:rPr>
        <w:t>C. </w:t>
      </w:r>
      <w:r w:rsidR="00656352" w:rsidRPr="00656352">
        <w:rPr>
          <w:sz w:val="22"/>
          <w:szCs w:val="22"/>
          <w:lang w:eastAsia="id-ID"/>
        </w:rPr>
        <w:tab/>
        <w:t>perpindahan status sosial yang sederajat</w:t>
      </w:r>
    </w:p>
    <w:p w:rsidR="00836173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B. </w:t>
      </w:r>
      <w:r w:rsidRPr="00656352">
        <w:rPr>
          <w:sz w:val="22"/>
          <w:szCs w:val="22"/>
          <w:lang w:eastAsia="id-ID"/>
        </w:rPr>
        <w:tab/>
        <w:t>perpindahan status sosial yang tidak sederajat</w:t>
      </w:r>
      <w:r w:rsidR="00656352" w:rsidRPr="00656352">
        <w:rPr>
          <w:sz w:val="22"/>
          <w:szCs w:val="22"/>
          <w:lang w:eastAsia="id-ID"/>
        </w:rPr>
        <w:tab/>
      </w:r>
      <w:r w:rsidRPr="00656352">
        <w:rPr>
          <w:sz w:val="22"/>
          <w:szCs w:val="22"/>
          <w:lang w:eastAsia="id-ID"/>
        </w:rPr>
        <w:t>D. </w:t>
      </w:r>
      <w:r w:rsidRPr="00656352">
        <w:rPr>
          <w:sz w:val="22"/>
          <w:szCs w:val="22"/>
          <w:lang w:eastAsia="id-ID"/>
        </w:rPr>
        <w:tab/>
        <w:t>perpindahan status sosial pada dua generasi</w:t>
      </w:r>
    </w:p>
    <w:p w:rsidR="00836173" w:rsidRPr="00656352" w:rsidRDefault="00A02122" w:rsidP="00DB4D69">
      <w:pPr>
        <w:shd w:val="clear" w:color="auto" w:fill="FFFFFF"/>
        <w:tabs>
          <w:tab w:val="left" w:pos="425"/>
        </w:tabs>
        <w:spacing w:before="60" w:line="230" w:lineRule="auto"/>
        <w:ind w:left="425" w:hanging="425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15</w:t>
      </w:r>
      <w:r w:rsidR="005C1920" w:rsidRPr="00656352">
        <w:rPr>
          <w:sz w:val="22"/>
          <w:szCs w:val="22"/>
          <w:lang w:eastAsia="id-ID"/>
        </w:rPr>
        <w:t>.</w:t>
      </w:r>
      <w:r w:rsidR="005C1920" w:rsidRPr="00656352">
        <w:rPr>
          <w:sz w:val="22"/>
          <w:szCs w:val="22"/>
          <w:lang w:eastAsia="id-ID"/>
        </w:rPr>
        <w:tab/>
      </w:r>
      <w:r w:rsidR="00836173" w:rsidRPr="00656352">
        <w:rPr>
          <w:spacing w:val="-3"/>
          <w:sz w:val="22"/>
          <w:szCs w:val="22"/>
          <w:lang w:eastAsia="id-ID"/>
        </w:rPr>
        <w:t>Ahmad bekerja sebagai kepala bagian di perusahaan A. Kemudian ia dipindahkan ke perusahaan</w:t>
      </w:r>
      <w:r w:rsidR="00836173" w:rsidRPr="00656352">
        <w:rPr>
          <w:sz w:val="22"/>
          <w:szCs w:val="22"/>
          <w:lang w:eastAsia="id-ID"/>
        </w:rPr>
        <w:t xml:space="preserve"> B dengan jabatan tetap sebagai kepala bagian. Kasus Ahmad merupakan mobilitas ....</w:t>
      </w:r>
    </w:p>
    <w:p w:rsidR="00836173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A.</w:t>
      </w:r>
      <w:r w:rsidRPr="00656352">
        <w:rPr>
          <w:sz w:val="22"/>
          <w:szCs w:val="22"/>
          <w:lang w:eastAsia="id-ID"/>
        </w:rPr>
        <w:tab/>
        <w:t>horizontal</w:t>
      </w:r>
      <w:r w:rsidR="007201A8" w:rsidRPr="00656352">
        <w:rPr>
          <w:sz w:val="22"/>
          <w:szCs w:val="22"/>
          <w:lang w:eastAsia="id-ID"/>
        </w:rPr>
        <w:tab/>
      </w:r>
      <w:r w:rsidR="007201A8" w:rsidRPr="00656352">
        <w:rPr>
          <w:sz w:val="22"/>
          <w:szCs w:val="22"/>
          <w:lang w:eastAsia="id-ID"/>
        </w:rPr>
        <w:tab/>
      </w:r>
      <w:r w:rsidR="007201A8" w:rsidRPr="00656352">
        <w:rPr>
          <w:sz w:val="22"/>
          <w:szCs w:val="22"/>
          <w:lang w:eastAsia="id-ID"/>
        </w:rPr>
        <w:tab/>
        <w:t>C.</w:t>
      </w:r>
      <w:r w:rsidR="00656352" w:rsidRPr="00656352">
        <w:rPr>
          <w:sz w:val="22"/>
          <w:szCs w:val="22"/>
          <w:lang w:eastAsia="id-ID"/>
        </w:rPr>
        <w:tab/>
      </w:r>
      <w:proofErr w:type="spellStart"/>
      <w:r w:rsidR="007201A8" w:rsidRPr="00656352">
        <w:rPr>
          <w:sz w:val="22"/>
          <w:szCs w:val="22"/>
          <w:lang w:eastAsia="id-ID"/>
        </w:rPr>
        <w:t>intragenerasi</w:t>
      </w:r>
      <w:proofErr w:type="spellEnd"/>
      <w:r w:rsidR="007201A8" w:rsidRPr="00656352">
        <w:rPr>
          <w:sz w:val="22"/>
          <w:szCs w:val="22"/>
          <w:lang w:eastAsia="id-ID"/>
        </w:rPr>
        <w:t xml:space="preserve"> vertikal naik</w:t>
      </w:r>
    </w:p>
    <w:p w:rsidR="00836173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B.</w:t>
      </w:r>
      <w:r w:rsidRPr="00656352">
        <w:rPr>
          <w:sz w:val="22"/>
          <w:szCs w:val="22"/>
          <w:lang w:eastAsia="id-ID"/>
        </w:rPr>
        <w:tab/>
        <w:t>vertikal naik</w:t>
      </w:r>
      <w:r w:rsidR="007201A8" w:rsidRPr="00656352">
        <w:rPr>
          <w:sz w:val="22"/>
          <w:szCs w:val="22"/>
          <w:lang w:eastAsia="id-ID"/>
        </w:rPr>
        <w:tab/>
      </w:r>
      <w:r w:rsidR="007201A8" w:rsidRPr="00656352">
        <w:rPr>
          <w:sz w:val="22"/>
          <w:szCs w:val="22"/>
          <w:lang w:eastAsia="id-ID"/>
        </w:rPr>
        <w:tab/>
      </w:r>
      <w:r w:rsidR="007201A8" w:rsidRPr="00656352">
        <w:rPr>
          <w:sz w:val="22"/>
          <w:szCs w:val="22"/>
          <w:lang w:eastAsia="id-ID"/>
        </w:rPr>
        <w:tab/>
      </w:r>
      <w:r w:rsidRPr="00656352">
        <w:rPr>
          <w:sz w:val="22"/>
          <w:szCs w:val="22"/>
          <w:lang w:eastAsia="id-ID"/>
        </w:rPr>
        <w:t>D.</w:t>
      </w:r>
      <w:r w:rsidR="00656352" w:rsidRPr="00656352">
        <w:rPr>
          <w:sz w:val="22"/>
          <w:szCs w:val="22"/>
          <w:lang w:eastAsia="id-ID"/>
        </w:rPr>
        <w:tab/>
      </w:r>
      <w:proofErr w:type="spellStart"/>
      <w:r w:rsidRPr="00656352">
        <w:rPr>
          <w:sz w:val="22"/>
          <w:szCs w:val="22"/>
          <w:lang w:eastAsia="id-ID"/>
        </w:rPr>
        <w:t>intragenerasi</w:t>
      </w:r>
      <w:proofErr w:type="spellEnd"/>
      <w:r w:rsidRPr="00656352">
        <w:rPr>
          <w:sz w:val="22"/>
          <w:szCs w:val="22"/>
          <w:lang w:eastAsia="id-ID"/>
        </w:rPr>
        <w:t xml:space="preserve"> vertikal turun</w:t>
      </w:r>
      <w:r w:rsidR="005C1920" w:rsidRPr="00656352">
        <w:rPr>
          <w:sz w:val="22"/>
          <w:szCs w:val="22"/>
          <w:lang w:eastAsia="id-ID"/>
        </w:rPr>
        <w:tab/>
      </w:r>
    </w:p>
    <w:p w:rsidR="00836173" w:rsidRPr="00656352" w:rsidRDefault="00A02122" w:rsidP="00DB4D69">
      <w:pPr>
        <w:shd w:val="clear" w:color="auto" w:fill="FFFFFF"/>
        <w:tabs>
          <w:tab w:val="left" w:pos="425"/>
        </w:tabs>
        <w:spacing w:before="60" w:line="230" w:lineRule="auto"/>
        <w:ind w:left="425" w:hanging="425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16</w:t>
      </w:r>
      <w:r w:rsidR="00836173" w:rsidRPr="00656352">
        <w:rPr>
          <w:sz w:val="22"/>
          <w:szCs w:val="22"/>
          <w:lang w:eastAsia="id-ID"/>
        </w:rPr>
        <w:t>.</w:t>
      </w:r>
      <w:r w:rsidR="005C1920" w:rsidRPr="00656352">
        <w:rPr>
          <w:sz w:val="22"/>
          <w:szCs w:val="22"/>
          <w:lang w:eastAsia="id-ID"/>
        </w:rPr>
        <w:tab/>
      </w:r>
      <w:r w:rsidR="00836173" w:rsidRPr="00656352">
        <w:rPr>
          <w:sz w:val="22"/>
          <w:szCs w:val="22"/>
          <w:shd w:val="clear" w:color="auto" w:fill="FFFFFF"/>
          <w:lang w:eastAsia="id-ID"/>
        </w:rPr>
        <w:t>Mobilitas sosial adalah perpindahan posisi dari lapisan yang satu ke lapisan yang lain atau dari dimensi ke dimensi yang lainnya, merupakan pengertian mobilitas sosial menurut...</w:t>
      </w:r>
    </w:p>
    <w:p w:rsidR="00836173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</w:rPr>
      </w:pPr>
      <w:r w:rsidRPr="00656352">
        <w:rPr>
          <w:sz w:val="22"/>
          <w:szCs w:val="22"/>
          <w:lang w:eastAsia="id-ID"/>
        </w:rPr>
        <w:t>A.</w:t>
      </w:r>
      <w:r w:rsidRPr="00656352">
        <w:rPr>
          <w:sz w:val="22"/>
          <w:szCs w:val="22"/>
          <w:lang w:eastAsia="id-ID"/>
        </w:rPr>
        <w:tab/>
      </w:r>
      <w:proofErr w:type="spellStart"/>
      <w:r w:rsidRPr="00656352">
        <w:rPr>
          <w:sz w:val="22"/>
          <w:szCs w:val="22"/>
          <w:shd w:val="clear" w:color="auto" w:fill="FFFFFF"/>
          <w:lang w:eastAsia="id-ID"/>
        </w:rPr>
        <w:t>Horton</w:t>
      </w:r>
      <w:proofErr w:type="spellEnd"/>
      <w:r w:rsidRPr="00656352">
        <w:rPr>
          <w:sz w:val="22"/>
          <w:szCs w:val="22"/>
          <w:shd w:val="clear" w:color="auto" w:fill="FFFFFF"/>
          <w:lang w:eastAsia="id-ID"/>
        </w:rPr>
        <w:t xml:space="preserve"> dan Hunt</w:t>
      </w:r>
      <w:r w:rsidR="007256D6" w:rsidRPr="00656352">
        <w:rPr>
          <w:sz w:val="22"/>
          <w:szCs w:val="22"/>
          <w:lang w:eastAsia="id-ID"/>
        </w:rPr>
        <w:tab/>
      </w:r>
      <w:r w:rsidR="00DB4D69">
        <w:rPr>
          <w:sz w:val="22"/>
          <w:szCs w:val="22"/>
          <w:lang w:val="en-US" w:eastAsia="id-ID"/>
        </w:rPr>
        <w:t>B.</w:t>
      </w:r>
      <w:r w:rsidR="007256D6" w:rsidRPr="00656352">
        <w:rPr>
          <w:sz w:val="22"/>
          <w:szCs w:val="22"/>
          <w:lang w:eastAsia="id-ID"/>
        </w:rPr>
        <w:tab/>
      </w:r>
      <w:r w:rsidR="00DB4D69" w:rsidRPr="00656352">
        <w:rPr>
          <w:sz w:val="22"/>
          <w:szCs w:val="22"/>
          <w:shd w:val="clear" w:color="auto" w:fill="FFFFFF"/>
          <w:lang w:eastAsia="id-ID"/>
        </w:rPr>
        <w:t xml:space="preserve">Robert </w:t>
      </w:r>
      <w:proofErr w:type="spellStart"/>
      <w:r w:rsidR="00DB4D69" w:rsidRPr="00656352">
        <w:rPr>
          <w:sz w:val="22"/>
          <w:szCs w:val="22"/>
          <w:shd w:val="clear" w:color="auto" w:fill="FFFFFF"/>
          <w:lang w:eastAsia="id-ID"/>
        </w:rPr>
        <w:t>M.Z</w:t>
      </w:r>
      <w:proofErr w:type="spellEnd"/>
      <w:r w:rsidR="00DB4D69" w:rsidRPr="00656352">
        <w:rPr>
          <w:sz w:val="22"/>
          <w:szCs w:val="22"/>
          <w:shd w:val="clear" w:color="auto" w:fill="FFFFFF"/>
          <w:lang w:eastAsia="id-ID"/>
        </w:rPr>
        <w:t xml:space="preserve"> Lawang</w:t>
      </w:r>
      <w:r w:rsidR="007256D6" w:rsidRPr="00656352">
        <w:rPr>
          <w:sz w:val="22"/>
          <w:szCs w:val="22"/>
          <w:lang w:eastAsia="id-ID"/>
        </w:rPr>
        <w:tab/>
        <w:t>C.</w:t>
      </w:r>
      <w:r w:rsidR="00656352" w:rsidRPr="00656352">
        <w:rPr>
          <w:sz w:val="22"/>
          <w:szCs w:val="22"/>
          <w:lang w:eastAsia="id-ID"/>
        </w:rPr>
        <w:tab/>
      </w:r>
      <w:proofErr w:type="spellStart"/>
      <w:r w:rsidR="007256D6" w:rsidRPr="00656352">
        <w:rPr>
          <w:sz w:val="22"/>
          <w:szCs w:val="22"/>
          <w:shd w:val="clear" w:color="auto" w:fill="FFFFFF"/>
          <w:lang w:eastAsia="id-ID"/>
        </w:rPr>
        <w:t>Ransford</w:t>
      </w:r>
      <w:proofErr w:type="spellEnd"/>
      <w:r w:rsidR="00DB4D69">
        <w:rPr>
          <w:sz w:val="22"/>
          <w:szCs w:val="22"/>
          <w:shd w:val="clear" w:color="auto" w:fill="FFFFFF"/>
          <w:lang w:val="en-US" w:eastAsia="id-ID"/>
        </w:rPr>
        <w:tab/>
      </w:r>
      <w:r w:rsidRPr="00656352">
        <w:rPr>
          <w:sz w:val="22"/>
          <w:szCs w:val="22"/>
          <w:lang w:eastAsia="id-ID"/>
        </w:rPr>
        <w:t>D.</w:t>
      </w:r>
      <w:r w:rsidR="00656352" w:rsidRPr="00656352">
        <w:rPr>
          <w:sz w:val="22"/>
          <w:szCs w:val="22"/>
          <w:lang w:eastAsia="id-ID"/>
        </w:rPr>
        <w:tab/>
      </w:r>
      <w:proofErr w:type="spellStart"/>
      <w:r w:rsidRPr="00656352">
        <w:rPr>
          <w:sz w:val="22"/>
          <w:szCs w:val="22"/>
          <w:shd w:val="clear" w:color="auto" w:fill="FFFFFF"/>
          <w:lang w:eastAsia="id-ID"/>
        </w:rPr>
        <w:t>Kimball</w:t>
      </w:r>
      <w:proofErr w:type="spellEnd"/>
      <w:r w:rsidRPr="00656352">
        <w:rPr>
          <w:sz w:val="22"/>
          <w:szCs w:val="22"/>
          <w:shd w:val="clear" w:color="auto" w:fill="FFFFFF"/>
          <w:lang w:eastAsia="id-ID"/>
        </w:rPr>
        <w:t xml:space="preserve"> </w:t>
      </w:r>
      <w:proofErr w:type="spellStart"/>
      <w:r w:rsidRPr="00656352">
        <w:rPr>
          <w:sz w:val="22"/>
          <w:szCs w:val="22"/>
          <w:shd w:val="clear" w:color="auto" w:fill="FFFFFF"/>
          <w:lang w:eastAsia="id-ID"/>
        </w:rPr>
        <w:t>Young</w:t>
      </w:r>
      <w:proofErr w:type="spellEnd"/>
    </w:p>
    <w:p w:rsidR="00836173" w:rsidRPr="00656352" w:rsidRDefault="00A02122" w:rsidP="00DB4D69">
      <w:pPr>
        <w:shd w:val="clear" w:color="auto" w:fill="FFFFFF"/>
        <w:tabs>
          <w:tab w:val="left" w:pos="425"/>
        </w:tabs>
        <w:spacing w:before="60" w:line="230" w:lineRule="auto"/>
        <w:ind w:left="425" w:hanging="425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17</w:t>
      </w:r>
      <w:r w:rsidR="005C1920" w:rsidRPr="00656352">
        <w:rPr>
          <w:sz w:val="22"/>
          <w:szCs w:val="22"/>
          <w:lang w:eastAsia="id-ID"/>
        </w:rPr>
        <w:t>.</w:t>
      </w:r>
      <w:r w:rsidR="005C1920" w:rsidRPr="00656352">
        <w:rPr>
          <w:sz w:val="22"/>
          <w:szCs w:val="22"/>
          <w:lang w:eastAsia="id-ID"/>
        </w:rPr>
        <w:tab/>
      </w:r>
      <w:r w:rsidR="00836173" w:rsidRPr="00656352">
        <w:rPr>
          <w:sz w:val="22"/>
          <w:szCs w:val="22"/>
          <w:shd w:val="clear" w:color="auto" w:fill="FFFFFF"/>
          <w:lang w:eastAsia="id-ID"/>
        </w:rPr>
        <w:t>Yang</w:t>
      </w:r>
      <w:r w:rsidR="00656352" w:rsidRPr="00656352">
        <w:rPr>
          <w:sz w:val="22"/>
          <w:szCs w:val="22"/>
          <w:shd w:val="clear" w:color="auto" w:fill="FFFFFF"/>
          <w:lang w:eastAsia="id-ID"/>
        </w:rPr>
        <w:t xml:space="preserve"> </w:t>
      </w:r>
      <w:r w:rsidR="00836173" w:rsidRPr="00656352">
        <w:rPr>
          <w:b/>
          <w:bCs/>
          <w:sz w:val="22"/>
          <w:szCs w:val="22"/>
          <w:shd w:val="clear" w:color="auto" w:fill="FFFFFF"/>
          <w:lang w:eastAsia="id-ID"/>
        </w:rPr>
        <w:t>bukan</w:t>
      </w:r>
      <w:r w:rsidR="00656352" w:rsidRPr="00656352">
        <w:rPr>
          <w:b/>
          <w:bCs/>
          <w:sz w:val="22"/>
          <w:szCs w:val="22"/>
          <w:shd w:val="clear" w:color="auto" w:fill="FFFFFF"/>
          <w:lang w:eastAsia="id-ID"/>
        </w:rPr>
        <w:t xml:space="preserve"> </w:t>
      </w:r>
      <w:r w:rsidR="00836173" w:rsidRPr="00656352">
        <w:rPr>
          <w:sz w:val="22"/>
          <w:szCs w:val="22"/>
          <w:shd w:val="clear" w:color="auto" w:fill="FFFFFF"/>
          <w:lang w:eastAsia="id-ID"/>
        </w:rPr>
        <w:t>termasuk bentuk-bentuk mobilitas sosial di bawah ini adalah...</w:t>
      </w:r>
    </w:p>
    <w:p w:rsidR="00836173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A.</w:t>
      </w:r>
      <w:r w:rsidRPr="00656352">
        <w:rPr>
          <w:sz w:val="22"/>
          <w:szCs w:val="22"/>
          <w:lang w:eastAsia="id-ID"/>
        </w:rPr>
        <w:tab/>
      </w:r>
      <w:r w:rsidRPr="00656352">
        <w:rPr>
          <w:sz w:val="22"/>
          <w:szCs w:val="22"/>
          <w:shd w:val="clear" w:color="auto" w:fill="FFFFFF"/>
          <w:lang w:eastAsia="id-ID"/>
        </w:rPr>
        <w:t>Mobilitas horizontal</w:t>
      </w:r>
      <w:r w:rsidR="00FA11D7" w:rsidRPr="00656352">
        <w:rPr>
          <w:sz w:val="22"/>
          <w:szCs w:val="22"/>
          <w:shd w:val="clear" w:color="auto" w:fill="FFFFFF"/>
          <w:lang w:eastAsia="id-ID"/>
        </w:rPr>
        <w:tab/>
      </w:r>
      <w:r w:rsidR="00FA11D7" w:rsidRPr="00656352">
        <w:rPr>
          <w:sz w:val="22"/>
          <w:szCs w:val="22"/>
          <w:shd w:val="clear" w:color="auto" w:fill="FFFFFF"/>
          <w:lang w:eastAsia="id-ID"/>
        </w:rPr>
        <w:tab/>
      </w:r>
      <w:r w:rsidR="00FA11D7" w:rsidRPr="00656352">
        <w:rPr>
          <w:sz w:val="22"/>
          <w:szCs w:val="22"/>
          <w:shd w:val="clear" w:color="auto" w:fill="FFFFFF"/>
          <w:lang w:eastAsia="id-ID"/>
        </w:rPr>
        <w:tab/>
        <w:t>C.</w:t>
      </w:r>
      <w:r w:rsidR="00656352" w:rsidRPr="00656352">
        <w:rPr>
          <w:sz w:val="22"/>
          <w:szCs w:val="22"/>
          <w:shd w:val="clear" w:color="auto" w:fill="FFFFFF"/>
          <w:lang w:eastAsia="id-ID"/>
        </w:rPr>
        <w:tab/>
      </w:r>
      <w:r w:rsidR="00FA11D7" w:rsidRPr="00656352">
        <w:rPr>
          <w:sz w:val="22"/>
          <w:szCs w:val="22"/>
          <w:shd w:val="clear" w:color="auto" w:fill="FFFFFF"/>
          <w:lang w:eastAsia="id-ID"/>
        </w:rPr>
        <w:t xml:space="preserve">Mobilitas </w:t>
      </w:r>
      <w:proofErr w:type="spellStart"/>
      <w:r w:rsidR="00FA11D7" w:rsidRPr="00656352">
        <w:rPr>
          <w:sz w:val="22"/>
          <w:szCs w:val="22"/>
          <w:shd w:val="clear" w:color="auto" w:fill="FFFFFF"/>
          <w:lang w:eastAsia="id-ID"/>
        </w:rPr>
        <w:t>intragenerasi</w:t>
      </w:r>
      <w:proofErr w:type="spellEnd"/>
    </w:p>
    <w:p w:rsidR="00836173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</w:rPr>
      </w:pPr>
      <w:r w:rsidRPr="00656352">
        <w:rPr>
          <w:sz w:val="22"/>
          <w:szCs w:val="22"/>
          <w:lang w:eastAsia="id-ID"/>
        </w:rPr>
        <w:t>B.</w:t>
      </w:r>
      <w:r w:rsidRPr="00656352">
        <w:rPr>
          <w:sz w:val="22"/>
          <w:szCs w:val="22"/>
          <w:lang w:eastAsia="id-ID"/>
        </w:rPr>
        <w:tab/>
      </w:r>
      <w:r w:rsidRPr="00656352">
        <w:rPr>
          <w:sz w:val="22"/>
          <w:szCs w:val="22"/>
          <w:shd w:val="clear" w:color="auto" w:fill="FFFFFF"/>
          <w:lang w:eastAsia="id-ID"/>
        </w:rPr>
        <w:t>Mobilitas vertikal</w:t>
      </w:r>
      <w:r w:rsidR="00FA11D7" w:rsidRPr="00656352">
        <w:rPr>
          <w:sz w:val="22"/>
          <w:szCs w:val="22"/>
          <w:shd w:val="clear" w:color="auto" w:fill="FFFFFF"/>
          <w:lang w:eastAsia="id-ID"/>
        </w:rPr>
        <w:tab/>
      </w:r>
      <w:r w:rsidR="00FA11D7" w:rsidRPr="00656352">
        <w:rPr>
          <w:sz w:val="22"/>
          <w:szCs w:val="22"/>
          <w:shd w:val="clear" w:color="auto" w:fill="FFFFFF"/>
          <w:lang w:eastAsia="id-ID"/>
        </w:rPr>
        <w:tab/>
      </w:r>
      <w:r w:rsidR="00FA11D7" w:rsidRPr="00656352">
        <w:rPr>
          <w:sz w:val="22"/>
          <w:szCs w:val="22"/>
          <w:shd w:val="clear" w:color="auto" w:fill="FFFFFF"/>
          <w:lang w:eastAsia="id-ID"/>
        </w:rPr>
        <w:tab/>
      </w:r>
      <w:r w:rsidRPr="00656352">
        <w:rPr>
          <w:sz w:val="22"/>
          <w:szCs w:val="22"/>
          <w:lang w:eastAsia="id-ID"/>
        </w:rPr>
        <w:t>D.</w:t>
      </w:r>
      <w:r w:rsidR="00656352" w:rsidRPr="00656352">
        <w:rPr>
          <w:sz w:val="22"/>
          <w:szCs w:val="22"/>
          <w:lang w:eastAsia="id-ID"/>
        </w:rPr>
        <w:tab/>
      </w:r>
      <w:r w:rsidRPr="00656352">
        <w:rPr>
          <w:sz w:val="22"/>
          <w:szCs w:val="22"/>
          <w:shd w:val="clear" w:color="auto" w:fill="FFFFFF"/>
          <w:lang w:eastAsia="id-ID"/>
        </w:rPr>
        <w:t>Mobilitas tidak terarah</w:t>
      </w:r>
    </w:p>
    <w:p w:rsidR="00836173" w:rsidRPr="00656352" w:rsidRDefault="00A02122" w:rsidP="00DB4D69">
      <w:pPr>
        <w:shd w:val="clear" w:color="auto" w:fill="FFFFFF"/>
        <w:tabs>
          <w:tab w:val="left" w:pos="425"/>
        </w:tabs>
        <w:spacing w:before="60" w:line="230" w:lineRule="auto"/>
        <w:ind w:left="425" w:hanging="425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18</w:t>
      </w:r>
      <w:r w:rsidR="00836173" w:rsidRPr="00656352">
        <w:rPr>
          <w:sz w:val="22"/>
          <w:szCs w:val="22"/>
          <w:lang w:eastAsia="id-ID"/>
        </w:rPr>
        <w:t>.</w:t>
      </w:r>
      <w:r w:rsidR="005C1920" w:rsidRPr="00656352">
        <w:rPr>
          <w:sz w:val="22"/>
          <w:szCs w:val="22"/>
          <w:lang w:eastAsia="id-ID"/>
        </w:rPr>
        <w:tab/>
      </w:r>
      <w:r w:rsidR="00836173" w:rsidRPr="00656352">
        <w:rPr>
          <w:sz w:val="22"/>
          <w:szCs w:val="22"/>
          <w:shd w:val="clear" w:color="auto" w:fill="FFFFFF"/>
          <w:lang w:eastAsia="id-ID"/>
        </w:rPr>
        <w:t>Faktor pendorong terjadinya mobilitas sosial antara lain adalah ….</w:t>
      </w:r>
    </w:p>
    <w:p w:rsidR="00836173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  <w:lang w:eastAsia="id-ID"/>
        </w:rPr>
      </w:pPr>
      <w:r w:rsidRPr="00656352">
        <w:rPr>
          <w:sz w:val="22"/>
          <w:szCs w:val="22"/>
          <w:shd w:val="clear" w:color="auto" w:fill="FFFFFF"/>
          <w:lang w:eastAsia="id-ID"/>
        </w:rPr>
        <w:t>A.</w:t>
      </w:r>
      <w:r w:rsidRPr="00656352">
        <w:rPr>
          <w:sz w:val="22"/>
          <w:szCs w:val="22"/>
          <w:shd w:val="clear" w:color="auto" w:fill="FFFFFF"/>
          <w:lang w:eastAsia="id-ID"/>
        </w:rPr>
        <w:tab/>
        <w:t>Perbedaan ras</w:t>
      </w:r>
      <w:r w:rsidR="00B96BCB" w:rsidRPr="00656352">
        <w:rPr>
          <w:sz w:val="22"/>
          <w:szCs w:val="22"/>
          <w:shd w:val="clear" w:color="auto" w:fill="FFFFFF"/>
          <w:lang w:eastAsia="id-ID"/>
        </w:rPr>
        <w:tab/>
      </w:r>
      <w:r w:rsidR="00B96BCB" w:rsidRPr="00656352">
        <w:rPr>
          <w:sz w:val="22"/>
          <w:szCs w:val="22"/>
          <w:shd w:val="clear" w:color="auto" w:fill="FFFFFF"/>
          <w:lang w:eastAsia="id-ID"/>
        </w:rPr>
        <w:tab/>
      </w:r>
      <w:r w:rsidR="00B96BCB" w:rsidRPr="00656352">
        <w:rPr>
          <w:sz w:val="22"/>
          <w:szCs w:val="22"/>
          <w:shd w:val="clear" w:color="auto" w:fill="FFFFFF"/>
          <w:lang w:eastAsia="id-ID"/>
        </w:rPr>
        <w:tab/>
        <w:t>C.</w:t>
      </w:r>
      <w:r w:rsidR="00656352" w:rsidRPr="00656352">
        <w:rPr>
          <w:sz w:val="22"/>
          <w:szCs w:val="22"/>
          <w:shd w:val="clear" w:color="auto" w:fill="FFFFFF"/>
          <w:lang w:eastAsia="id-ID"/>
        </w:rPr>
        <w:tab/>
      </w:r>
      <w:r w:rsidR="00B96BCB" w:rsidRPr="00656352">
        <w:rPr>
          <w:sz w:val="22"/>
          <w:szCs w:val="22"/>
          <w:shd w:val="clear" w:color="auto" w:fill="FFFFFF"/>
          <w:lang w:eastAsia="id-ID"/>
        </w:rPr>
        <w:t>Komunikasi yang bebas</w:t>
      </w:r>
    </w:p>
    <w:p w:rsidR="00835D8D" w:rsidRPr="00656352" w:rsidRDefault="00836173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  <w:shd w:val="clear" w:color="auto" w:fill="FFFFFF"/>
          <w:lang w:eastAsia="id-ID"/>
        </w:rPr>
      </w:pPr>
      <w:r w:rsidRPr="00656352">
        <w:rPr>
          <w:sz w:val="22"/>
          <w:szCs w:val="22"/>
          <w:shd w:val="clear" w:color="auto" w:fill="FFFFFF"/>
          <w:lang w:eastAsia="id-ID"/>
        </w:rPr>
        <w:t>B.</w:t>
      </w:r>
      <w:r w:rsidRPr="00656352">
        <w:rPr>
          <w:sz w:val="22"/>
          <w:szCs w:val="22"/>
          <w:shd w:val="clear" w:color="auto" w:fill="FFFFFF"/>
          <w:lang w:eastAsia="id-ID"/>
        </w:rPr>
        <w:tab/>
        <w:t>Perbedaan jenis kelamin</w:t>
      </w:r>
      <w:r w:rsidR="00B96BCB" w:rsidRPr="00656352">
        <w:rPr>
          <w:sz w:val="22"/>
          <w:szCs w:val="22"/>
          <w:shd w:val="clear" w:color="auto" w:fill="FFFFFF"/>
          <w:lang w:eastAsia="id-ID"/>
        </w:rPr>
        <w:tab/>
      </w:r>
      <w:r w:rsidR="00B96BCB" w:rsidRPr="00656352">
        <w:rPr>
          <w:sz w:val="22"/>
          <w:szCs w:val="22"/>
          <w:shd w:val="clear" w:color="auto" w:fill="FFFFFF"/>
          <w:lang w:eastAsia="id-ID"/>
        </w:rPr>
        <w:tab/>
      </w:r>
      <w:r w:rsidRPr="00656352">
        <w:rPr>
          <w:sz w:val="22"/>
          <w:szCs w:val="22"/>
          <w:shd w:val="clear" w:color="auto" w:fill="FFFFFF"/>
          <w:lang w:eastAsia="id-ID"/>
        </w:rPr>
        <w:t>D.</w:t>
      </w:r>
      <w:r w:rsidR="00656352" w:rsidRPr="00656352">
        <w:rPr>
          <w:sz w:val="22"/>
          <w:szCs w:val="22"/>
          <w:shd w:val="clear" w:color="auto" w:fill="FFFFFF"/>
          <w:lang w:eastAsia="id-ID"/>
        </w:rPr>
        <w:tab/>
      </w:r>
      <w:r w:rsidRPr="00656352">
        <w:rPr>
          <w:sz w:val="22"/>
          <w:szCs w:val="22"/>
          <w:shd w:val="clear" w:color="auto" w:fill="FFFFFF"/>
          <w:lang w:eastAsia="id-ID"/>
        </w:rPr>
        <w:t>Urbanisasi</w:t>
      </w:r>
    </w:p>
    <w:p w:rsidR="00836173" w:rsidRPr="00656352" w:rsidRDefault="00A02122" w:rsidP="00DB4D69">
      <w:pPr>
        <w:shd w:val="clear" w:color="auto" w:fill="FFFFFF"/>
        <w:tabs>
          <w:tab w:val="left" w:pos="425"/>
        </w:tabs>
        <w:spacing w:before="60" w:line="230" w:lineRule="auto"/>
        <w:ind w:left="425" w:hanging="425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1</w:t>
      </w:r>
      <w:r w:rsidR="00836173" w:rsidRPr="00656352">
        <w:rPr>
          <w:rFonts w:eastAsia="Calibri"/>
          <w:sz w:val="22"/>
          <w:szCs w:val="22"/>
          <w:lang w:eastAsia="id-ID"/>
        </w:rPr>
        <w:t xml:space="preserve">9. </w:t>
      </w:r>
      <w:r w:rsidR="00836173" w:rsidRPr="00656352">
        <w:rPr>
          <w:rFonts w:eastAsia="Calibri"/>
          <w:sz w:val="22"/>
          <w:szCs w:val="22"/>
          <w:lang w:eastAsia="id-ID"/>
        </w:rPr>
        <w:tab/>
        <w:t>Perhatikan beberapa contoh saluran mobilitas sosial di bawah ini:</w:t>
      </w:r>
    </w:p>
    <w:p w:rsidR="00490ED5" w:rsidRPr="00656352" w:rsidRDefault="00836173" w:rsidP="00DB4D69">
      <w:pPr>
        <w:autoSpaceDE w:val="0"/>
        <w:autoSpaceDN w:val="0"/>
        <w:adjustRightInd w:val="0"/>
        <w:spacing w:line="230" w:lineRule="auto"/>
        <w:ind w:left="709" w:hanging="284"/>
        <w:rPr>
          <w:rFonts w:eastAsia="Calibri"/>
          <w:i/>
          <w:sz w:val="22"/>
          <w:szCs w:val="22"/>
          <w:lang w:eastAsia="id-ID"/>
        </w:rPr>
      </w:pPr>
      <w:r w:rsidRPr="00656352">
        <w:rPr>
          <w:rFonts w:eastAsia="Calibri"/>
          <w:i/>
          <w:sz w:val="22"/>
          <w:szCs w:val="22"/>
          <w:lang w:eastAsia="id-ID"/>
        </w:rPr>
        <w:t xml:space="preserve">1) </w:t>
      </w:r>
      <w:r w:rsidR="004E10EE" w:rsidRPr="00656352">
        <w:rPr>
          <w:rFonts w:eastAsia="Calibri"/>
          <w:i/>
          <w:sz w:val="22"/>
          <w:szCs w:val="22"/>
          <w:lang w:eastAsia="id-ID"/>
        </w:rPr>
        <w:tab/>
      </w:r>
      <w:r w:rsidRPr="00656352">
        <w:rPr>
          <w:rFonts w:eastAsia="Calibri"/>
          <w:i/>
          <w:sz w:val="22"/>
          <w:szCs w:val="22"/>
          <w:lang w:eastAsia="id-ID"/>
        </w:rPr>
        <w:t>PGRI</w:t>
      </w:r>
      <w:r w:rsidR="000B21CF" w:rsidRPr="00656352">
        <w:rPr>
          <w:rFonts w:eastAsia="Calibri"/>
          <w:i/>
          <w:sz w:val="22"/>
          <w:szCs w:val="22"/>
          <w:lang w:eastAsia="id-ID"/>
        </w:rPr>
        <w:tab/>
      </w:r>
      <w:r w:rsidR="000B21CF" w:rsidRPr="00656352">
        <w:rPr>
          <w:rFonts w:eastAsia="Calibri"/>
          <w:i/>
          <w:sz w:val="22"/>
          <w:szCs w:val="22"/>
          <w:lang w:eastAsia="id-ID"/>
        </w:rPr>
        <w:tab/>
      </w:r>
      <w:r w:rsidR="000B21CF" w:rsidRPr="00656352">
        <w:rPr>
          <w:rFonts w:eastAsia="Calibri"/>
          <w:i/>
          <w:sz w:val="22"/>
          <w:szCs w:val="22"/>
          <w:lang w:eastAsia="id-ID"/>
        </w:rPr>
        <w:tab/>
      </w:r>
      <w:r w:rsidR="00490ED5" w:rsidRPr="00656352">
        <w:rPr>
          <w:rFonts w:eastAsia="Calibri"/>
          <w:i/>
          <w:sz w:val="22"/>
          <w:szCs w:val="22"/>
          <w:lang w:eastAsia="id-ID"/>
        </w:rPr>
        <w:t>3) IDI</w:t>
      </w:r>
      <w:r w:rsidR="00490ED5" w:rsidRPr="00656352">
        <w:rPr>
          <w:rFonts w:eastAsia="Calibri"/>
          <w:i/>
          <w:sz w:val="22"/>
          <w:szCs w:val="22"/>
          <w:lang w:eastAsia="id-ID"/>
        </w:rPr>
        <w:tab/>
      </w:r>
      <w:r w:rsidR="00490ED5" w:rsidRPr="00656352">
        <w:rPr>
          <w:rFonts w:eastAsia="Calibri"/>
          <w:i/>
          <w:sz w:val="22"/>
          <w:szCs w:val="22"/>
          <w:lang w:eastAsia="id-ID"/>
        </w:rPr>
        <w:tab/>
      </w:r>
      <w:r w:rsidR="00490ED5" w:rsidRPr="00656352">
        <w:rPr>
          <w:rFonts w:eastAsia="Calibri"/>
          <w:i/>
          <w:sz w:val="22"/>
          <w:szCs w:val="22"/>
          <w:lang w:eastAsia="id-ID"/>
        </w:rPr>
        <w:tab/>
        <w:t>5) IMI</w:t>
      </w:r>
    </w:p>
    <w:p w:rsidR="00836173" w:rsidRPr="00656352" w:rsidRDefault="00490ED5" w:rsidP="00DB4D69">
      <w:pPr>
        <w:autoSpaceDE w:val="0"/>
        <w:autoSpaceDN w:val="0"/>
        <w:adjustRightInd w:val="0"/>
        <w:spacing w:line="230" w:lineRule="auto"/>
        <w:ind w:left="709" w:hanging="284"/>
        <w:rPr>
          <w:rFonts w:eastAsia="Calibri"/>
          <w:i/>
          <w:sz w:val="22"/>
          <w:szCs w:val="22"/>
          <w:lang w:eastAsia="id-ID"/>
        </w:rPr>
      </w:pPr>
      <w:r w:rsidRPr="00656352">
        <w:rPr>
          <w:rFonts w:eastAsia="Calibri"/>
          <w:i/>
          <w:sz w:val="22"/>
          <w:szCs w:val="22"/>
          <w:lang w:eastAsia="id-ID"/>
        </w:rPr>
        <w:t xml:space="preserve">2) </w:t>
      </w:r>
      <w:r w:rsidRPr="00656352">
        <w:rPr>
          <w:rFonts w:eastAsia="Calibri"/>
          <w:i/>
          <w:sz w:val="22"/>
          <w:szCs w:val="22"/>
          <w:lang w:eastAsia="id-ID"/>
        </w:rPr>
        <w:tab/>
        <w:t>APKOM DIY</w:t>
      </w:r>
      <w:r w:rsidRPr="00656352">
        <w:rPr>
          <w:rFonts w:eastAsia="Calibri"/>
          <w:i/>
          <w:sz w:val="22"/>
          <w:szCs w:val="22"/>
          <w:lang w:eastAsia="id-ID"/>
        </w:rPr>
        <w:tab/>
      </w:r>
      <w:r w:rsidRPr="00656352">
        <w:rPr>
          <w:rFonts w:eastAsia="Calibri"/>
          <w:i/>
          <w:sz w:val="22"/>
          <w:szCs w:val="22"/>
          <w:lang w:eastAsia="id-ID"/>
        </w:rPr>
        <w:tab/>
      </w:r>
      <w:r w:rsidR="000B21CF" w:rsidRPr="00656352">
        <w:rPr>
          <w:rFonts w:eastAsia="Calibri"/>
          <w:i/>
          <w:sz w:val="22"/>
          <w:szCs w:val="22"/>
          <w:lang w:eastAsia="id-ID"/>
        </w:rPr>
        <w:t>4) PBB</w:t>
      </w:r>
    </w:p>
    <w:p w:rsidR="00836173" w:rsidRPr="00656352" w:rsidRDefault="00836173" w:rsidP="00DB4D69">
      <w:pPr>
        <w:autoSpaceDE w:val="0"/>
        <w:autoSpaceDN w:val="0"/>
        <w:adjustRightInd w:val="0"/>
        <w:spacing w:before="60" w:line="230" w:lineRule="auto"/>
        <w:ind w:left="709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Yang termasuk contoh saluran mobilitas sosial pada bidang organisasi profesi</w:t>
      </w:r>
      <w:r w:rsidR="00D46F2F" w:rsidRPr="00656352">
        <w:rPr>
          <w:rFonts w:eastAsia="Calibri"/>
          <w:sz w:val="22"/>
          <w:szCs w:val="22"/>
          <w:lang w:eastAsia="id-ID"/>
        </w:rPr>
        <w:t xml:space="preserve"> </w:t>
      </w:r>
      <w:r w:rsidR="003F5568" w:rsidRPr="00656352">
        <w:rPr>
          <w:rFonts w:eastAsia="Calibri"/>
          <w:sz w:val="22"/>
          <w:szCs w:val="22"/>
          <w:lang w:eastAsia="id-ID"/>
        </w:rPr>
        <w:t>adalah ....</w:t>
      </w:r>
    </w:p>
    <w:p w:rsidR="00836173" w:rsidRPr="00656352" w:rsidRDefault="004E10EE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A.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1 dan 2</w:t>
      </w:r>
      <w:r w:rsidR="000B21CF" w:rsidRPr="00656352">
        <w:rPr>
          <w:rFonts w:eastAsia="Calibri"/>
          <w:sz w:val="22"/>
          <w:szCs w:val="22"/>
          <w:lang w:eastAsia="id-ID"/>
        </w:rPr>
        <w:tab/>
        <w:t>B.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0B21CF" w:rsidRPr="00656352">
        <w:rPr>
          <w:rFonts w:eastAsia="Calibri"/>
          <w:sz w:val="22"/>
          <w:szCs w:val="22"/>
          <w:lang w:eastAsia="id-ID"/>
        </w:rPr>
        <w:t>1 dan 3</w:t>
      </w:r>
      <w:r w:rsidR="000B21CF" w:rsidRPr="00656352">
        <w:rPr>
          <w:rFonts w:eastAsia="Calibri"/>
          <w:sz w:val="22"/>
          <w:szCs w:val="22"/>
          <w:lang w:eastAsia="id-ID"/>
        </w:rPr>
        <w:tab/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0B21CF" w:rsidRPr="00656352">
        <w:rPr>
          <w:rFonts w:eastAsia="Calibri"/>
          <w:sz w:val="22"/>
          <w:szCs w:val="22"/>
          <w:lang w:eastAsia="id-ID"/>
        </w:rPr>
        <w:t>2 dan 4</w:t>
      </w:r>
      <w:r w:rsidR="000B21CF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D.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2 dan 5</w:t>
      </w:r>
    </w:p>
    <w:p w:rsidR="00836173" w:rsidRPr="00656352" w:rsidRDefault="00A02122" w:rsidP="00DB4D69">
      <w:p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20</w:t>
      </w:r>
      <w:r w:rsidR="00836173" w:rsidRPr="00656352">
        <w:rPr>
          <w:rFonts w:eastAsia="Calibri"/>
          <w:sz w:val="22"/>
          <w:szCs w:val="22"/>
          <w:lang w:eastAsia="id-ID"/>
        </w:rPr>
        <w:t>.</w:t>
      </w:r>
      <w:r w:rsidR="00836173" w:rsidRPr="00656352">
        <w:rPr>
          <w:rFonts w:eastAsia="Calibri"/>
          <w:sz w:val="22"/>
          <w:szCs w:val="22"/>
          <w:lang w:eastAsia="id-ID"/>
        </w:rPr>
        <w:tab/>
        <w:t xml:space="preserve">Keberagaman suku bangsa dan budaya di Indonesia memiliki dampak positif, </w:t>
      </w:r>
      <w:r w:rsidR="00836173" w:rsidRPr="00656352">
        <w:rPr>
          <w:rFonts w:eastAsia="Calibri"/>
          <w:b/>
          <w:sz w:val="22"/>
          <w:szCs w:val="22"/>
          <w:lang w:eastAsia="id-ID"/>
        </w:rPr>
        <w:t>kecuali</w:t>
      </w:r>
      <w:r w:rsidR="00836173" w:rsidRPr="00656352">
        <w:rPr>
          <w:rFonts w:eastAsia="Calibri"/>
          <w:sz w:val="22"/>
          <w:szCs w:val="22"/>
          <w:lang w:eastAsia="id-ID"/>
        </w:rPr>
        <w:t xml:space="preserve"> ...</w:t>
      </w:r>
      <w:r w:rsidR="00656352" w:rsidRPr="00656352">
        <w:rPr>
          <w:rFonts w:eastAsia="Calibri"/>
          <w:sz w:val="22"/>
          <w:szCs w:val="22"/>
          <w:lang w:eastAsia="id-ID"/>
        </w:rPr>
        <w:t>.</w:t>
      </w:r>
    </w:p>
    <w:p w:rsidR="00836173" w:rsidRPr="00656352" w:rsidRDefault="003F5568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A.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45E45" w:rsidRPr="00656352">
        <w:rPr>
          <w:rFonts w:eastAsia="Calibri"/>
          <w:sz w:val="22"/>
          <w:szCs w:val="22"/>
          <w:lang w:eastAsia="id-ID"/>
        </w:rPr>
        <w:t xml:space="preserve">kegagalan komunikasi bahasa </w:t>
      </w:r>
      <w:r w:rsidR="007C4CB3" w:rsidRPr="00656352">
        <w:rPr>
          <w:rFonts w:eastAsia="Calibri"/>
          <w:sz w:val="22"/>
          <w:szCs w:val="22"/>
          <w:lang w:eastAsia="id-ID"/>
        </w:rPr>
        <w:tab/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7C4CB3" w:rsidRPr="00656352">
        <w:rPr>
          <w:rFonts w:eastAsia="Calibri"/>
          <w:sz w:val="22"/>
          <w:szCs w:val="22"/>
          <w:lang w:eastAsia="id-ID"/>
        </w:rPr>
        <w:t>objek kajian budaya internasional</w:t>
      </w:r>
    </w:p>
    <w:p w:rsidR="00836173" w:rsidRPr="00656352" w:rsidRDefault="003F5568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B.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45E45" w:rsidRPr="00656352">
        <w:rPr>
          <w:rFonts w:eastAsia="Calibri"/>
          <w:sz w:val="22"/>
          <w:szCs w:val="22"/>
          <w:lang w:eastAsia="id-ID"/>
        </w:rPr>
        <w:t xml:space="preserve">potensi dalam bidang pariwisata </w:t>
      </w:r>
      <w:r w:rsidR="007C4CB3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D.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845E45" w:rsidRPr="00656352">
        <w:rPr>
          <w:rFonts w:eastAsia="Calibri"/>
          <w:sz w:val="22"/>
          <w:szCs w:val="22"/>
          <w:lang w:eastAsia="id-ID"/>
        </w:rPr>
        <w:t>adanya warisan kearifan lokal yang kaya</w:t>
      </w:r>
    </w:p>
    <w:p w:rsidR="00836173" w:rsidRPr="00656352" w:rsidRDefault="00A02122" w:rsidP="00DB4D69">
      <w:p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21</w:t>
      </w:r>
      <w:r w:rsidR="00836173" w:rsidRPr="00656352">
        <w:rPr>
          <w:rFonts w:eastAsia="Calibri"/>
          <w:sz w:val="22"/>
          <w:szCs w:val="22"/>
          <w:lang w:eastAsia="id-ID"/>
        </w:rPr>
        <w:t>.</w:t>
      </w:r>
      <w:r w:rsidR="00836173" w:rsidRPr="00656352">
        <w:rPr>
          <w:rFonts w:eastAsia="Calibri"/>
          <w:sz w:val="22"/>
          <w:szCs w:val="22"/>
          <w:lang w:eastAsia="id-ID"/>
        </w:rPr>
        <w:tab/>
        <w:t>Yang bukan termasuk cara melestarikan budaya daerah sekitar adalah ....</w:t>
      </w:r>
    </w:p>
    <w:p w:rsidR="00836173" w:rsidRPr="00656352" w:rsidRDefault="003F5568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A.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mendokumentasikan pagelaran budaya daerah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656352" w:rsidRPr="00656352">
        <w:rPr>
          <w:rFonts w:eastAsia="Calibri"/>
          <w:sz w:val="22"/>
          <w:szCs w:val="22"/>
          <w:lang w:eastAsia="id-ID"/>
        </w:rPr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  <w:t xml:space="preserve">mempelajari </w:t>
      </w:r>
      <w:proofErr w:type="spellStart"/>
      <w:r w:rsidR="00656352" w:rsidRPr="00656352">
        <w:rPr>
          <w:rFonts w:eastAsia="Calibri"/>
          <w:sz w:val="22"/>
          <w:szCs w:val="22"/>
          <w:lang w:eastAsia="id-ID"/>
        </w:rPr>
        <w:t>tarian</w:t>
      </w:r>
      <w:proofErr w:type="spellEnd"/>
      <w:r w:rsidR="00656352" w:rsidRPr="00656352">
        <w:rPr>
          <w:rFonts w:eastAsia="Calibri"/>
          <w:sz w:val="22"/>
          <w:szCs w:val="22"/>
          <w:lang w:eastAsia="id-ID"/>
        </w:rPr>
        <w:t xml:space="preserve"> adat daerah</w:t>
      </w:r>
    </w:p>
    <w:p w:rsidR="00836173" w:rsidRPr="00656352" w:rsidRDefault="003F5568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B.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45E45" w:rsidRPr="00656352">
        <w:rPr>
          <w:rFonts w:eastAsia="Calibri"/>
          <w:sz w:val="22"/>
          <w:szCs w:val="22"/>
          <w:lang w:eastAsia="id-ID"/>
        </w:rPr>
        <w:t xml:space="preserve">mempelajari seni bela diri karate 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D.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45E45" w:rsidRPr="00656352">
        <w:rPr>
          <w:rFonts w:eastAsia="Calibri"/>
          <w:sz w:val="22"/>
          <w:szCs w:val="22"/>
          <w:lang w:eastAsia="id-ID"/>
        </w:rPr>
        <w:t xml:space="preserve">mempelajari lagu daerah </w:t>
      </w:r>
    </w:p>
    <w:p w:rsidR="00836173" w:rsidRPr="00656352" w:rsidRDefault="00A02122" w:rsidP="00DB4D69">
      <w:p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22</w:t>
      </w:r>
      <w:r w:rsidR="00836173" w:rsidRPr="00656352">
        <w:rPr>
          <w:rFonts w:eastAsia="Calibri"/>
          <w:sz w:val="22"/>
          <w:szCs w:val="22"/>
          <w:lang w:eastAsia="id-ID"/>
        </w:rPr>
        <w:t xml:space="preserve">. </w:t>
      </w:r>
      <w:r w:rsidR="00836173" w:rsidRPr="00656352">
        <w:rPr>
          <w:rFonts w:eastAsia="Calibri"/>
          <w:sz w:val="22"/>
          <w:szCs w:val="22"/>
          <w:lang w:eastAsia="id-ID"/>
        </w:rPr>
        <w:tab/>
      </w:r>
      <w:r w:rsidR="00656352" w:rsidRPr="00656352">
        <w:rPr>
          <w:rFonts w:eastAsia="Calibri"/>
          <w:sz w:val="22"/>
          <w:szCs w:val="22"/>
          <w:lang w:eastAsia="id-ID"/>
        </w:rPr>
        <w:t>Pluralitas</w:t>
      </w:r>
      <w:r w:rsidR="00836173" w:rsidRPr="00656352">
        <w:rPr>
          <w:rFonts w:eastAsia="Calibri"/>
          <w:sz w:val="22"/>
          <w:szCs w:val="22"/>
          <w:lang w:eastAsia="id-ID"/>
        </w:rPr>
        <w:t xml:space="preserve"> budaya bangsa sebaiknya disikapi dengan ....</w:t>
      </w:r>
    </w:p>
    <w:p w:rsidR="00836173" w:rsidRPr="00656352" w:rsidRDefault="003F5568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A.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keseragaman agar tercapai kedamaian</w:t>
      </w:r>
      <w:r w:rsidR="00BB302A" w:rsidRPr="00656352">
        <w:rPr>
          <w:rFonts w:eastAsia="Calibri"/>
          <w:sz w:val="22"/>
          <w:szCs w:val="22"/>
          <w:lang w:eastAsia="id-ID"/>
        </w:rPr>
        <w:tab/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BB302A" w:rsidRPr="00656352">
        <w:rPr>
          <w:rFonts w:eastAsia="Calibri"/>
          <w:sz w:val="22"/>
          <w:szCs w:val="22"/>
          <w:lang w:eastAsia="id-ID"/>
        </w:rPr>
        <w:t>mempelajari lagu daerah</w:t>
      </w:r>
    </w:p>
    <w:p w:rsidR="00836173" w:rsidRPr="00656352" w:rsidRDefault="003F5568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B.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 xml:space="preserve">mempelajari </w:t>
      </w:r>
      <w:proofErr w:type="spellStart"/>
      <w:r w:rsidR="00836173" w:rsidRPr="00656352">
        <w:rPr>
          <w:rFonts w:eastAsia="Calibri"/>
          <w:sz w:val="22"/>
          <w:szCs w:val="22"/>
          <w:lang w:eastAsia="id-ID"/>
        </w:rPr>
        <w:t>tarian</w:t>
      </w:r>
      <w:proofErr w:type="spellEnd"/>
      <w:r w:rsidR="00836173" w:rsidRPr="00656352">
        <w:rPr>
          <w:rFonts w:eastAsia="Calibri"/>
          <w:sz w:val="22"/>
          <w:szCs w:val="22"/>
          <w:lang w:eastAsia="id-ID"/>
        </w:rPr>
        <w:t xml:space="preserve"> adat daerah</w:t>
      </w:r>
      <w:r w:rsidR="00BB302A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D.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mengarang lagu bahasa daerah</w:t>
      </w:r>
    </w:p>
    <w:p w:rsidR="00836173" w:rsidRPr="00656352" w:rsidRDefault="00A02122" w:rsidP="00DB4D69">
      <w:p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23</w:t>
      </w:r>
      <w:r w:rsidR="00836173" w:rsidRPr="00656352">
        <w:rPr>
          <w:rFonts w:eastAsia="Calibri"/>
          <w:sz w:val="22"/>
          <w:szCs w:val="22"/>
          <w:lang w:eastAsia="id-ID"/>
        </w:rPr>
        <w:t>.</w:t>
      </w:r>
      <w:r w:rsidR="00836173" w:rsidRPr="00656352">
        <w:rPr>
          <w:rFonts w:eastAsia="Calibri"/>
          <w:sz w:val="22"/>
          <w:szCs w:val="22"/>
          <w:lang w:eastAsia="id-ID"/>
        </w:rPr>
        <w:tab/>
        <w:t>Konflik antara buruh dan pengusaha kerap sekali naik ke pengadilan. Pemberian</w:t>
      </w:r>
      <w:r w:rsidR="00D43936" w:rsidRPr="00656352">
        <w:rPr>
          <w:rFonts w:eastAsia="Calibri"/>
          <w:sz w:val="22"/>
          <w:szCs w:val="22"/>
          <w:lang w:eastAsia="id-ID"/>
        </w:rPr>
        <w:t xml:space="preserve"> </w:t>
      </w:r>
      <w:r w:rsidR="00836173" w:rsidRPr="00656352">
        <w:rPr>
          <w:rFonts w:eastAsia="Calibri"/>
          <w:sz w:val="22"/>
          <w:szCs w:val="22"/>
          <w:lang w:eastAsia="id-ID"/>
        </w:rPr>
        <w:t>upah yang tidak sesuai menjadi salah satu alasan.</w:t>
      </w:r>
      <w:r w:rsidR="00656352" w:rsidRPr="00656352">
        <w:rPr>
          <w:rFonts w:eastAsia="Calibri"/>
          <w:sz w:val="22"/>
          <w:szCs w:val="22"/>
          <w:lang w:eastAsia="id-ID"/>
        </w:rPr>
        <w:t xml:space="preserve"> </w:t>
      </w:r>
      <w:r w:rsidR="00836173" w:rsidRPr="00656352">
        <w:rPr>
          <w:rFonts w:eastAsia="Calibri"/>
          <w:sz w:val="22"/>
          <w:szCs w:val="22"/>
          <w:lang w:eastAsia="id-ID"/>
        </w:rPr>
        <w:t>Kasus di atas menggambarkan konfl</w:t>
      </w:r>
      <w:r w:rsidR="004342DC" w:rsidRPr="00656352">
        <w:rPr>
          <w:rFonts w:eastAsia="Calibri"/>
          <w:sz w:val="22"/>
          <w:szCs w:val="22"/>
          <w:lang w:eastAsia="id-ID"/>
        </w:rPr>
        <w:t>ik terjadi karena faktor …..</w:t>
      </w:r>
    </w:p>
    <w:p w:rsidR="00836173" w:rsidRPr="00656352" w:rsidRDefault="003F5568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A.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perbedaan budaya</w:t>
      </w:r>
      <w:r w:rsidR="00B27F83" w:rsidRPr="00656352">
        <w:rPr>
          <w:rFonts w:eastAsia="Calibri"/>
          <w:sz w:val="22"/>
          <w:szCs w:val="22"/>
          <w:lang w:eastAsia="id-ID"/>
        </w:rPr>
        <w:tab/>
      </w:r>
      <w:r w:rsidR="00B27F83" w:rsidRPr="00656352">
        <w:rPr>
          <w:rFonts w:eastAsia="Calibri"/>
          <w:sz w:val="22"/>
          <w:szCs w:val="22"/>
          <w:lang w:eastAsia="id-ID"/>
        </w:rPr>
        <w:tab/>
      </w:r>
      <w:r w:rsidR="00B27F83" w:rsidRPr="00656352">
        <w:rPr>
          <w:rFonts w:eastAsia="Calibri"/>
          <w:sz w:val="22"/>
          <w:szCs w:val="22"/>
          <w:lang w:eastAsia="id-ID"/>
        </w:rPr>
        <w:tab/>
        <w:t>C.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B27F83" w:rsidRPr="00656352">
        <w:rPr>
          <w:rFonts w:eastAsia="Calibri"/>
          <w:sz w:val="22"/>
          <w:szCs w:val="22"/>
          <w:lang w:eastAsia="id-ID"/>
        </w:rPr>
        <w:t>perbedaan keluarga</w:t>
      </w:r>
    </w:p>
    <w:p w:rsidR="00836173" w:rsidRPr="00656352" w:rsidRDefault="003F5568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B.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perbedaan kepribadian</w:t>
      </w:r>
      <w:r w:rsidR="00B27F83" w:rsidRPr="00656352">
        <w:rPr>
          <w:rFonts w:eastAsia="Calibri"/>
          <w:sz w:val="22"/>
          <w:szCs w:val="22"/>
          <w:lang w:eastAsia="id-ID"/>
        </w:rPr>
        <w:tab/>
      </w:r>
      <w:r w:rsidR="00B27F83" w:rsidRPr="00656352">
        <w:rPr>
          <w:rFonts w:eastAsia="Calibri"/>
          <w:sz w:val="22"/>
          <w:szCs w:val="22"/>
          <w:lang w:eastAsia="id-ID"/>
        </w:rPr>
        <w:tab/>
      </w:r>
      <w:r w:rsidR="00B27F83" w:rsidRPr="00656352">
        <w:rPr>
          <w:rFonts w:eastAsia="Calibri"/>
          <w:sz w:val="22"/>
          <w:szCs w:val="22"/>
          <w:lang w:eastAsia="id-ID"/>
        </w:rPr>
        <w:tab/>
      </w:r>
      <w:r w:rsidRPr="00656352">
        <w:rPr>
          <w:rFonts w:eastAsia="Calibri"/>
          <w:sz w:val="22"/>
          <w:szCs w:val="22"/>
          <w:lang w:eastAsia="id-ID"/>
        </w:rPr>
        <w:t>D.</w:t>
      </w:r>
      <w:r w:rsidR="00656352"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perbedaan kepentingan</w:t>
      </w:r>
      <w:r w:rsidR="00D43936" w:rsidRPr="00656352">
        <w:rPr>
          <w:rFonts w:eastAsia="Calibri"/>
          <w:sz w:val="22"/>
          <w:szCs w:val="22"/>
          <w:lang w:eastAsia="id-ID"/>
        </w:rPr>
        <w:t xml:space="preserve"> </w:t>
      </w:r>
      <w:r w:rsidR="00D43936" w:rsidRPr="00656352">
        <w:rPr>
          <w:rFonts w:eastAsia="Calibri"/>
          <w:sz w:val="22"/>
          <w:szCs w:val="22"/>
          <w:lang w:eastAsia="id-ID"/>
        </w:rPr>
        <w:tab/>
      </w:r>
    </w:p>
    <w:p w:rsidR="00836173" w:rsidRPr="00656352" w:rsidRDefault="00A02122" w:rsidP="00DB4D69">
      <w:p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24</w:t>
      </w:r>
      <w:r w:rsidR="00836173" w:rsidRPr="00656352">
        <w:rPr>
          <w:rFonts w:eastAsia="Calibri"/>
          <w:sz w:val="22"/>
          <w:szCs w:val="22"/>
          <w:lang w:eastAsia="id-ID"/>
        </w:rPr>
        <w:t xml:space="preserve">. </w:t>
      </w:r>
      <w:r w:rsidR="00836173" w:rsidRPr="00656352">
        <w:rPr>
          <w:rFonts w:eastAsia="Calibri"/>
          <w:sz w:val="22"/>
          <w:szCs w:val="22"/>
          <w:lang w:eastAsia="id-ID"/>
        </w:rPr>
        <w:tab/>
        <w:t>Berikut ini yang termasuk faktor penghambat integrasi sosial adalah ....</w:t>
      </w:r>
    </w:p>
    <w:p w:rsidR="00836173" w:rsidRPr="00656352" w:rsidRDefault="00E16015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A.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9E7681" w:rsidRPr="00656352">
        <w:rPr>
          <w:rFonts w:eastAsia="Calibri"/>
          <w:sz w:val="22"/>
          <w:szCs w:val="22"/>
          <w:lang w:eastAsia="id-ID"/>
        </w:rPr>
        <w:t>adanya sikap yang terbuka dengan golongan yang berkuasa</w:t>
      </w:r>
    </w:p>
    <w:p w:rsidR="00836173" w:rsidRPr="00656352" w:rsidRDefault="00E16015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B.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kesempatan yang seimbang dalam bidang ekonomi</w:t>
      </w:r>
    </w:p>
    <w:p w:rsidR="00836173" w:rsidRPr="00656352" w:rsidRDefault="00E16015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C.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836173" w:rsidRPr="00656352">
        <w:rPr>
          <w:rFonts w:eastAsia="Calibri"/>
          <w:sz w:val="22"/>
          <w:szCs w:val="22"/>
          <w:lang w:eastAsia="id-ID"/>
        </w:rPr>
        <w:t>adanya perkawinan campur</w:t>
      </w:r>
    </w:p>
    <w:p w:rsidR="00836173" w:rsidRPr="00656352" w:rsidRDefault="00E16015" w:rsidP="00DB4D69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30" w:lineRule="auto"/>
        <w:ind w:left="1135" w:hanging="284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D.</w:t>
      </w:r>
      <w:r w:rsidRPr="00656352">
        <w:rPr>
          <w:rFonts w:eastAsia="Calibri"/>
          <w:sz w:val="22"/>
          <w:szCs w:val="22"/>
          <w:lang w:eastAsia="id-ID"/>
        </w:rPr>
        <w:tab/>
      </w:r>
      <w:r w:rsidR="009E7681" w:rsidRPr="00656352">
        <w:rPr>
          <w:rFonts w:eastAsia="Calibri"/>
          <w:sz w:val="22"/>
          <w:szCs w:val="22"/>
          <w:lang w:eastAsia="id-ID"/>
        </w:rPr>
        <w:t xml:space="preserve">adanya </w:t>
      </w:r>
      <w:proofErr w:type="spellStart"/>
      <w:r w:rsidR="009E7681" w:rsidRPr="00656352">
        <w:rPr>
          <w:rFonts w:eastAsia="Calibri"/>
          <w:sz w:val="22"/>
          <w:szCs w:val="22"/>
          <w:lang w:eastAsia="id-ID"/>
        </w:rPr>
        <w:t>intoleransi</w:t>
      </w:r>
      <w:proofErr w:type="spellEnd"/>
      <w:r w:rsidR="009E7681" w:rsidRPr="00656352">
        <w:rPr>
          <w:rFonts w:eastAsia="Calibri"/>
          <w:sz w:val="22"/>
          <w:szCs w:val="22"/>
          <w:lang w:eastAsia="id-ID"/>
        </w:rPr>
        <w:t xml:space="preserve"> terhadap kebudayaan yang berbeda </w:t>
      </w:r>
    </w:p>
    <w:p w:rsidR="00836173" w:rsidRPr="00656352" w:rsidRDefault="00A02122" w:rsidP="00DB4D69">
      <w:pPr>
        <w:shd w:val="clear" w:color="auto" w:fill="FFFFFF"/>
        <w:tabs>
          <w:tab w:val="left" w:pos="425"/>
        </w:tabs>
        <w:spacing w:before="60" w:line="230" w:lineRule="auto"/>
        <w:ind w:left="425" w:hanging="425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25</w:t>
      </w:r>
      <w:r w:rsidR="00836173" w:rsidRPr="00656352">
        <w:rPr>
          <w:sz w:val="22"/>
          <w:szCs w:val="22"/>
          <w:lang w:eastAsia="id-ID"/>
        </w:rPr>
        <w:t>.</w:t>
      </w:r>
      <w:r w:rsidR="00836173" w:rsidRPr="00656352">
        <w:rPr>
          <w:sz w:val="22"/>
          <w:szCs w:val="22"/>
          <w:lang w:eastAsia="id-ID"/>
        </w:rPr>
        <w:tab/>
      </w:r>
      <w:r w:rsidR="00350BD7" w:rsidRPr="00656352">
        <w:rPr>
          <w:sz w:val="22"/>
          <w:szCs w:val="22"/>
          <w:lang w:eastAsia="id-ID"/>
        </w:rPr>
        <w:t>D</w:t>
      </w:r>
      <w:r w:rsidR="00836173" w:rsidRPr="00656352">
        <w:rPr>
          <w:sz w:val="22"/>
          <w:szCs w:val="22"/>
          <w:lang w:eastAsia="id-ID"/>
        </w:rPr>
        <w:t>i bawah ini contoh dari Konflik antar kelompok sosial</w:t>
      </w:r>
    </w:p>
    <w:p w:rsidR="00836173" w:rsidRPr="00656352" w:rsidRDefault="00E16015" w:rsidP="00DB4D69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0" w:lineRule="auto"/>
        <w:ind w:left="1135" w:hanging="284"/>
        <w:rPr>
          <w:sz w:val="22"/>
          <w:szCs w:val="22"/>
          <w:lang w:eastAsia="id-ID"/>
        </w:rPr>
      </w:pPr>
      <w:r w:rsidRPr="00656352">
        <w:rPr>
          <w:sz w:val="22"/>
          <w:szCs w:val="22"/>
          <w:lang w:eastAsia="id-ID"/>
        </w:rPr>
        <w:t>A.</w:t>
      </w:r>
      <w:r w:rsidRPr="00656352">
        <w:rPr>
          <w:sz w:val="22"/>
          <w:szCs w:val="22"/>
          <w:lang w:eastAsia="id-ID"/>
        </w:rPr>
        <w:tab/>
      </w:r>
      <w:r w:rsidR="00836173" w:rsidRPr="00656352">
        <w:rPr>
          <w:sz w:val="22"/>
          <w:szCs w:val="22"/>
          <w:lang w:eastAsia="id-ID"/>
        </w:rPr>
        <w:t>Musyawarah</w:t>
      </w:r>
      <w:r w:rsidR="001F6B80" w:rsidRPr="00656352">
        <w:rPr>
          <w:sz w:val="22"/>
          <w:szCs w:val="22"/>
          <w:lang w:eastAsia="id-ID"/>
        </w:rPr>
        <w:tab/>
      </w:r>
      <w:r w:rsidR="00DB4D69">
        <w:rPr>
          <w:sz w:val="22"/>
          <w:szCs w:val="22"/>
          <w:lang w:val="en-US" w:eastAsia="id-ID"/>
        </w:rPr>
        <w:t>B.</w:t>
      </w:r>
      <w:r w:rsidR="001F6B80" w:rsidRPr="00656352">
        <w:rPr>
          <w:sz w:val="22"/>
          <w:szCs w:val="22"/>
          <w:lang w:eastAsia="id-ID"/>
        </w:rPr>
        <w:tab/>
      </w:r>
      <w:r w:rsidR="00DB4D69" w:rsidRPr="00656352">
        <w:rPr>
          <w:sz w:val="22"/>
          <w:szCs w:val="22"/>
          <w:lang w:eastAsia="id-ID"/>
        </w:rPr>
        <w:t>Tawuran antarwarga</w:t>
      </w:r>
      <w:r w:rsidR="001F6B80" w:rsidRPr="00656352">
        <w:rPr>
          <w:sz w:val="22"/>
          <w:szCs w:val="22"/>
          <w:lang w:eastAsia="id-ID"/>
        </w:rPr>
        <w:tab/>
        <w:t>C.</w:t>
      </w:r>
      <w:r w:rsidR="00656352" w:rsidRPr="00656352">
        <w:rPr>
          <w:sz w:val="22"/>
          <w:szCs w:val="22"/>
          <w:lang w:eastAsia="id-ID"/>
        </w:rPr>
        <w:tab/>
      </w:r>
      <w:r w:rsidR="001F6B80" w:rsidRPr="00656352">
        <w:rPr>
          <w:sz w:val="22"/>
          <w:szCs w:val="22"/>
          <w:lang w:eastAsia="id-ID"/>
        </w:rPr>
        <w:t>Gotong</w:t>
      </w:r>
      <w:r w:rsidR="00656352" w:rsidRPr="00656352">
        <w:rPr>
          <w:sz w:val="22"/>
          <w:szCs w:val="22"/>
          <w:lang w:eastAsia="id-ID"/>
        </w:rPr>
        <w:t xml:space="preserve"> </w:t>
      </w:r>
      <w:proofErr w:type="spellStart"/>
      <w:r w:rsidR="001F6B80" w:rsidRPr="00656352">
        <w:rPr>
          <w:sz w:val="22"/>
          <w:szCs w:val="22"/>
          <w:lang w:eastAsia="id-ID"/>
        </w:rPr>
        <w:t>royong</w:t>
      </w:r>
      <w:proofErr w:type="spellEnd"/>
      <w:r w:rsidR="00DB4D69">
        <w:rPr>
          <w:sz w:val="22"/>
          <w:szCs w:val="22"/>
          <w:lang w:val="en-US" w:eastAsia="id-ID"/>
        </w:rPr>
        <w:tab/>
      </w:r>
      <w:r w:rsidRPr="00656352">
        <w:rPr>
          <w:sz w:val="22"/>
          <w:szCs w:val="22"/>
          <w:lang w:eastAsia="id-ID"/>
        </w:rPr>
        <w:t>D.</w:t>
      </w:r>
      <w:r w:rsidR="00656352" w:rsidRPr="00656352">
        <w:rPr>
          <w:sz w:val="22"/>
          <w:szCs w:val="22"/>
          <w:lang w:eastAsia="id-ID"/>
        </w:rPr>
        <w:tab/>
      </w:r>
      <w:r w:rsidR="00836173" w:rsidRPr="00656352">
        <w:rPr>
          <w:sz w:val="22"/>
          <w:szCs w:val="22"/>
          <w:lang w:eastAsia="id-ID"/>
        </w:rPr>
        <w:t>Saling berbagi</w:t>
      </w:r>
    </w:p>
    <w:p w:rsidR="003B7EF0" w:rsidRPr="00656352" w:rsidRDefault="003B7EF0" w:rsidP="00DB4D69">
      <w:pPr>
        <w:spacing w:line="230" w:lineRule="auto"/>
        <w:ind w:left="0" w:right="57" w:firstLine="0"/>
        <w:rPr>
          <w:bCs/>
          <w:sz w:val="22"/>
          <w:szCs w:val="22"/>
        </w:rPr>
      </w:pPr>
    </w:p>
    <w:p w:rsidR="00AC54EA" w:rsidRPr="00656352" w:rsidRDefault="00AC54EA" w:rsidP="00DB4D69">
      <w:pPr>
        <w:pStyle w:val="ListParagraph"/>
        <w:tabs>
          <w:tab w:val="left" w:pos="426"/>
        </w:tabs>
        <w:spacing w:line="230" w:lineRule="auto"/>
        <w:ind w:left="0" w:right="57"/>
        <w:contextualSpacing w:val="0"/>
        <w:jc w:val="both"/>
        <w:rPr>
          <w:b/>
          <w:bCs/>
          <w:sz w:val="22"/>
          <w:szCs w:val="22"/>
          <w:lang w:val="id-ID"/>
        </w:rPr>
      </w:pPr>
      <w:r w:rsidRPr="00656352">
        <w:rPr>
          <w:b/>
          <w:bCs/>
          <w:sz w:val="22"/>
          <w:szCs w:val="22"/>
          <w:lang w:val="id-ID"/>
        </w:rPr>
        <w:t>II.</w:t>
      </w:r>
      <w:r w:rsidR="00656352" w:rsidRPr="00656352">
        <w:rPr>
          <w:b/>
          <w:bCs/>
          <w:sz w:val="22"/>
          <w:szCs w:val="22"/>
          <w:lang w:val="id-ID"/>
        </w:rPr>
        <w:tab/>
      </w:r>
      <w:r w:rsidR="00020C60" w:rsidRPr="00656352">
        <w:rPr>
          <w:b/>
          <w:bCs/>
          <w:sz w:val="22"/>
          <w:szCs w:val="22"/>
          <w:lang w:val="id-ID"/>
        </w:rPr>
        <w:t>URAIAN</w:t>
      </w:r>
      <w:r w:rsidRPr="00656352">
        <w:rPr>
          <w:b/>
          <w:bCs/>
          <w:sz w:val="22"/>
          <w:szCs w:val="22"/>
          <w:lang w:val="id-ID"/>
        </w:rPr>
        <w:t>!</w:t>
      </w:r>
    </w:p>
    <w:p w:rsidR="00AC54EA" w:rsidRPr="00656352" w:rsidRDefault="00020C60" w:rsidP="00DB4D69">
      <w:pPr>
        <w:pStyle w:val="ListParagraph"/>
        <w:numPr>
          <w:ilvl w:val="0"/>
          <w:numId w:val="30"/>
        </w:numPr>
        <w:tabs>
          <w:tab w:val="left" w:pos="425"/>
        </w:tabs>
        <w:spacing w:before="60" w:line="230" w:lineRule="auto"/>
        <w:ind w:left="425" w:hanging="425"/>
        <w:contextualSpacing w:val="0"/>
        <w:jc w:val="both"/>
        <w:rPr>
          <w:bCs/>
          <w:sz w:val="22"/>
          <w:szCs w:val="22"/>
          <w:lang w:val="id-ID"/>
        </w:rPr>
      </w:pPr>
      <w:r w:rsidRPr="00656352">
        <w:rPr>
          <w:sz w:val="22"/>
          <w:szCs w:val="22"/>
          <w:bdr w:val="none" w:sz="0" w:space="0" w:color="auto" w:frame="1"/>
          <w:lang w:val="id-ID" w:eastAsia="id-ID"/>
        </w:rPr>
        <w:t>Bentuk</w:t>
      </w:r>
      <w:r w:rsidR="00835D8D" w:rsidRPr="00656352">
        <w:rPr>
          <w:sz w:val="22"/>
          <w:szCs w:val="22"/>
          <w:bdr w:val="none" w:sz="0" w:space="0" w:color="auto" w:frame="1"/>
          <w:lang w:val="id-ID" w:eastAsia="id-ID"/>
        </w:rPr>
        <w:t xml:space="preserve"> </w:t>
      </w:r>
      <w:proofErr w:type="spellStart"/>
      <w:r w:rsidRPr="00656352">
        <w:rPr>
          <w:sz w:val="22"/>
          <w:szCs w:val="22"/>
          <w:bdr w:val="none" w:sz="0" w:space="0" w:color="auto" w:frame="1"/>
          <w:lang w:val="id-ID" w:eastAsia="id-ID"/>
        </w:rPr>
        <w:t>kerjasama</w:t>
      </w:r>
      <w:proofErr w:type="spellEnd"/>
      <w:r w:rsidRPr="00656352">
        <w:rPr>
          <w:sz w:val="22"/>
          <w:szCs w:val="22"/>
          <w:bdr w:val="none" w:sz="0" w:space="0" w:color="auto" w:frame="1"/>
          <w:lang w:val="id-ID" w:eastAsia="id-ID"/>
        </w:rPr>
        <w:t xml:space="preserve"> Indonesia dengan Negara-Negara Asia Tenggara.</w:t>
      </w:r>
    </w:p>
    <w:tbl>
      <w:tblPr>
        <w:tblW w:w="808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797"/>
        <w:gridCol w:w="4574"/>
      </w:tblGrid>
      <w:tr w:rsidR="00020C60" w:rsidRPr="00656352" w:rsidTr="00656352">
        <w:tc>
          <w:tcPr>
            <w:tcW w:w="709" w:type="dxa"/>
            <w:vAlign w:val="center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center"/>
              <w:rPr>
                <w:b/>
                <w:bCs/>
                <w:sz w:val="22"/>
                <w:szCs w:val="22"/>
                <w:lang w:val="id-ID"/>
              </w:rPr>
            </w:pPr>
            <w:r w:rsidRPr="00656352">
              <w:rPr>
                <w:b/>
                <w:bCs/>
                <w:sz w:val="22"/>
                <w:szCs w:val="22"/>
                <w:lang w:val="id-ID"/>
              </w:rPr>
              <w:t>NO</w:t>
            </w:r>
          </w:p>
        </w:tc>
        <w:tc>
          <w:tcPr>
            <w:tcW w:w="2797" w:type="dxa"/>
            <w:vAlign w:val="center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center"/>
              <w:rPr>
                <w:b/>
                <w:bCs/>
                <w:sz w:val="22"/>
                <w:szCs w:val="22"/>
                <w:lang w:val="id-ID"/>
              </w:rPr>
            </w:pPr>
            <w:r w:rsidRPr="00656352">
              <w:rPr>
                <w:b/>
                <w:bCs/>
                <w:sz w:val="22"/>
                <w:szCs w:val="22"/>
                <w:lang w:val="id-ID"/>
              </w:rPr>
              <w:t>KEGIATAN</w:t>
            </w:r>
          </w:p>
        </w:tc>
        <w:tc>
          <w:tcPr>
            <w:tcW w:w="4574" w:type="dxa"/>
            <w:vAlign w:val="center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center"/>
              <w:rPr>
                <w:b/>
                <w:bCs/>
                <w:sz w:val="22"/>
                <w:szCs w:val="22"/>
                <w:lang w:val="id-ID"/>
              </w:rPr>
            </w:pPr>
            <w:r w:rsidRPr="00656352">
              <w:rPr>
                <w:b/>
                <w:bCs/>
                <w:sz w:val="22"/>
                <w:szCs w:val="22"/>
                <w:lang w:val="id-ID"/>
              </w:rPr>
              <w:t>BENTUK KERJASAMA</w:t>
            </w:r>
          </w:p>
        </w:tc>
      </w:tr>
      <w:tr w:rsidR="00020C60" w:rsidRPr="00656352" w:rsidTr="00656352">
        <w:tc>
          <w:tcPr>
            <w:tcW w:w="709" w:type="dxa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center"/>
              <w:rPr>
                <w:bCs/>
                <w:sz w:val="22"/>
                <w:szCs w:val="22"/>
                <w:lang w:val="id-ID"/>
              </w:rPr>
            </w:pPr>
            <w:r w:rsidRPr="00656352">
              <w:rPr>
                <w:bCs/>
                <w:sz w:val="22"/>
                <w:szCs w:val="22"/>
                <w:lang w:val="id-ID"/>
              </w:rPr>
              <w:t>1</w:t>
            </w:r>
          </w:p>
        </w:tc>
        <w:tc>
          <w:tcPr>
            <w:tcW w:w="2797" w:type="dxa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both"/>
              <w:rPr>
                <w:bCs/>
                <w:sz w:val="22"/>
                <w:szCs w:val="22"/>
                <w:lang w:val="id-ID"/>
              </w:rPr>
            </w:pPr>
            <w:r w:rsidRPr="00656352">
              <w:rPr>
                <w:bCs/>
                <w:sz w:val="22"/>
                <w:szCs w:val="22"/>
                <w:lang w:val="id-ID"/>
              </w:rPr>
              <w:t>Bidang Ekonomi</w:t>
            </w:r>
          </w:p>
        </w:tc>
        <w:tc>
          <w:tcPr>
            <w:tcW w:w="4574" w:type="dxa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both"/>
              <w:rPr>
                <w:bCs/>
                <w:sz w:val="22"/>
                <w:szCs w:val="22"/>
                <w:lang w:val="id-ID"/>
              </w:rPr>
            </w:pPr>
          </w:p>
        </w:tc>
      </w:tr>
      <w:tr w:rsidR="00020C60" w:rsidRPr="00656352" w:rsidTr="00656352">
        <w:tc>
          <w:tcPr>
            <w:tcW w:w="709" w:type="dxa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center"/>
              <w:rPr>
                <w:bCs/>
                <w:sz w:val="22"/>
                <w:szCs w:val="22"/>
                <w:lang w:val="id-ID"/>
              </w:rPr>
            </w:pPr>
            <w:r w:rsidRPr="00656352">
              <w:rPr>
                <w:bCs/>
                <w:sz w:val="22"/>
                <w:szCs w:val="22"/>
                <w:lang w:val="id-ID"/>
              </w:rPr>
              <w:t>2</w:t>
            </w:r>
          </w:p>
        </w:tc>
        <w:tc>
          <w:tcPr>
            <w:tcW w:w="2797" w:type="dxa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both"/>
              <w:rPr>
                <w:bCs/>
                <w:sz w:val="22"/>
                <w:szCs w:val="22"/>
                <w:lang w:val="id-ID"/>
              </w:rPr>
            </w:pPr>
            <w:r w:rsidRPr="00656352">
              <w:rPr>
                <w:bCs/>
                <w:sz w:val="22"/>
                <w:szCs w:val="22"/>
                <w:lang w:val="id-ID"/>
              </w:rPr>
              <w:t>Bidang Kebudayaan</w:t>
            </w:r>
          </w:p>
        </w:tc>
        <w:tc>
          <w:tcPr>
            <w:tcW w:w="4574" w:type="dxa"/>
          </w:tcPr>
          <w:p w:rsidR="00020C60" w:rsidRPr="00656352" w:rsidRDefault="00020C60" w:rsidP="00DB4D69">
            <w:pPr>
              <w:pStyle w:val="ListParagraph"/>
              <w:spacing w:line="230" w:lineRule="auto"/>
              <w:ind w:left="0" w:right="57"/>
              <w:jc w:val="both"/>
              <w:rPr>
                <w:bCs/>
                <w:sz w:val="22"/>
                <w:szCs w:val="22"/>
                <w:lang w:val="id-ID"/>
              </w:rPr>
            </w:pPr>
          </w:p>
        </w:tc>
      </w:tr>
    </w:tbl>
    <w:p w:rsidR="008473B7" w:rsidRPr="00656352" w:rsidRDefault="00020C60" w:rsidP="00DB4D69">
      <w:pPr>
        <w:pStyle w:val="ListParagraph"/>
        <w:numPr>
          <w:ilvl w:val="0"/>
          <w:numId w:val="30"/>
        </w:num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contextualSpacing w:val="0"/>
        <w:jc w:val="both"/>
        <w:rPr>
          <w:rFonts w:eastAsia="Calibri"/>
          <w:sz w:val="22"/>
          <w:szCs w:val="22"/>
          <w:lang w:val="id-ID" w:eastAsia="id-ID"/>
        </w:rPr>
      </w:pPr>
      <w:r w:rsidRPr="00656352">
        <w:rPr>
          <w:rFonts w:eastAsia="Calibri"/>
          <w:sz w:val="22"/>
          <w:szCs w:val="22"/>
          <w:lang w:val="id-ID" w:eastAsia="id-ID"/>
        </w:rPr>
        <w:t>Bagaimana peran teknologi komunikasi dalam interaksi antarruang di negara</w:t>
      </w:r>
      <w:r w:rsidR="00137D83" w:rsidRPr="00656352">
        <w:rPr>
          <w:rFonts w:eastAsia="Calibri"/>
          <w:sz w:val="22"/>
          <w:szCs w:val="22"/>
          <w:lang w:val="id-ID" w:eastAsia="id-ID"/>
        </w:rPr>
        <w:t>-</w:t>
      </w:r>
      <w:r w:rsidRPr="00656352">
        <w:rPr>
          <w:rFonts w:eastAsia="Calibri"/>
          <w:sz w:val="22"/>
          <w:szCs w:val="22"/>
          <w:lang w:val="id-ID" w:eastAsia="id-ID"/>
        </w:rPr>
        <w:t>negara ASEAN?</w:t>
      </w:r>
    </w:p>
    <w:p w:rsidR="008473B7" w:rsidRPr="00656352" w:rsidRDefault="000A1459" w:rsidP="00DB4D69">
      <w:pPr>
        <w:numPr>
          <w:ilvl w:val="0"/>
          <w:numId w:val="30"/>
        </w:num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 xml:space="preserve">Tuliskan saluran-saluran terjadinya </w:t>
      </w:r>
      <w:r w:rsidR="008473B7" w:rsidRPr="00656352">
        <w:rPr>
          <w:rFonts w:eastAsia="Calibri"/>
          <w:sz w:val="22"/>
          <w:szCs w:val="22"/>
          <w:lang w:eastAsia="id-ID"/>
        </w:rPr>
        <w:t>mobilitas sosial!</w:t>
      </w:r>
    </w:p>
    <w:p w:rsidR="008473B7" w:rsidRPr="00656352" w:rsidRDefault="00824F0E" w:rsidP="00DB4D69">
      <w:pPr>
        <w:numPr>
          <w:ilvl w:val="0"/>
          <w:numId w:val="30"/>
        </w:num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Mengapa faktor ekonomi menjadi penghambat mobilitas sosial?</w:t>
      </w:r>
    </w:p>
    <w:p w:rsidR="009669D1" w:rsidRPr="00656352" w:rsidRDefault="008473B7" w:rsidP="00DB4D69">
      <w:pPr>
        <w:numPr>
          <w:ilvl w:val="0"/>
          <w:numId w:val="30"/>
        </w:numPr>
        <w:tabs>
          <w:tab w:val="left" w:pos="425"/>
        </w:tabs>
        <w:autoSpaceDE w:val="0"/>
        <w:autoSpaceDN w:val="0"/>
        <w:adjustRightInd w:val="0"/>
        <w:spacing w:before="60" w:line="230" w:lineRule="auto"/>
        <w:ind w:left="425" w:hanging="425"/>
        <w:rPr>
          <w:rFonts w:eastAsia="Calibri"/>
          <w:b/>
          <w:sz w:val="22"/>
          <w:szCs w:val="22"/>
          <w:lang w:eastAsia="id-ID"/>
        </w:rPr>
      </w:pPr>
      <w:r w:rsidRPr="00656352">
        <w:rPr>
          <w:rFonts w:eastAsia="Calibri"/>
          <w:sz w:val="22"/>
          <w:szCs w:val="22"/>
          <w:lang w:eastAsia="id-ID"/>
        </w:rPr>
        <w:t>Jelaskan syarat agar terjadi integrasi sosial!</w:t>
      </w:r>
    </w:p>
    <w:sectPr w:rsidR="009669D1" w:rsidRPr="00656352" w:rsidSect="00981BE8">
      <w:footerReference w:type="even" r:id="rId10"/>
      <w:footerReference w:type="default" r:id="rId11"/>
      <w:type w:val="continuous"/>
      <w:pgSz w:w="11907" w:h="16840" w:code="9"/>
      <w:pgMar w:top="680" w:right="680" w:bottom="851" w:left="68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B2" w:rsidRDefault="00E062B2" w:rsidP="00042C56">
      <w:r>
        <w:separator/>
      </w:r>
    </w:p>
  </w:endnote>
  <w:endnote w:type="continuationSeparator" w:id="0">
    <w:p w:rsidR="00E062B2" w:rsidRDefault="00E062B2" w:rsidP="0004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E0C" w:rsidRPr="00D37931" w:rsidRDefault="00E90E0C" w:rsidP="00E90E0C">
    <w:pPr>
      <w:pStyle w:val="Footer"/>
      <w:tabs>
        <w:tab w:val="clear" w:pos="4680"/>
        <w:tab w:val="clear" w:pos="9360"/>
        <w:tab w:val="left" w:pos="851"/>
      </w:tabs>
      <w:spacing w:line="240" w:lineRule="auto"/>
      <w:ind w:left="0" w:firstLine="0"/>
      <w:rPr>
        <w:rFonts w:ascii="Calibri" w:hAnsi="Calibri" w:cs="Calibri"/>
        <w:b/>
        <w:i/>
      </w:rPr>
    </w:pPr>
    <w:r w:rsidRPr="00D37931">
      <w:rPr>
        <w:rFonts w:ascii="Calibri" w:hAnsi="Calibri" w:cs="Calibri"/>
        <w:b/>
        <w:sz w:val="28"/>
      </w:rPr>
      <w:fldChar w:fldCharType="begin"/>
    </w:r>
    <w:r w:rsidRPr="00D37931">
      <w:rPr>
        <w:rFonts w:ascii="Calibri" w:hAnsi="Calibri" w:cs="Calibri"/>
        <w:b/>
        <w:sz w:val="28"/>
      </w:rPr>
      <w:instrText xml:space="preserve"> PAGE   \* MERGEFORMAT </w:instrText>
    </w:r>
    <w:r w:rsidRPr="00D37931">
      <w:rPr>
        <w:rFonts w:ascii="Calibri" w:hAnsi="Calibri" w:cs="Calibri"/>
        <w:b/>
        <w:sz w:val="28"/>
      </w:rPr>
      <w:fldChar w:fldCharType="separate"/>
    </w:r>
    <w:r w:rsidR="00981BE8">
      <w:rPr>
        <w:rFonts w:ascii="Calibri" w:hAnsi="Calibri" w:cs="Calibri"/>
        <w:b/>
        <w:noProof/>
        <w:sz w:val="28"/>
      </w:rPr>
      <w:t>2</w:t>
    </w:r>
    <w:r w:rsidRPr="00D37931">
      <w:rPr>
        <w:rFonts w:ascii="Calibri" w:hAnsi="Calibri" w:cs="Calibri"/>
        <w:b/>
        <w:sz w:val="28"/>
      </w:rPr>
      <w:fldChar w:fldCharType="end"/>
    </w:r>
    <w:r w:rsidRPr="00D37931">
      <w:rPr>
        <w:rFonts w:ascii="Calibri" w:hAnsi="Calibri" w:cs="Calibri"/>
        <w:b/>
        <w:noProof/>
      </w:rPr>
      <w:t xml:space="preserve">  </w:t>
    </w:r>
    <w:r w:rsidRPr="00D37931">
      <w:rPr>
        <w:rFonts w:ascii="Calibri" w:hAnsi="Calibri" w:cs="Calibri"/>
        <w:b/>
        <w:noProof/>
      </w:rPr>
      <w:tab/>
    </w:r>
    <w:r w:rsidRPr="005977C8">
      <w:rPr>
        <w:rFonts w:ascii="Calibri" w:hAnsi="Calibri" w:cs="Calibri"/>
        <w:i/>
        <w:iCs/>
        <w:sz w:val="20"/>
      </w:rPr>
      <w:t>PAS 2020/2021 -  I</w:t>
    </w:r>
    <w:r>
      <w:rPr>
        <w:rFonts w:ascii="Calibri" w:hAnsi="Calibri" w:cs="Calibri"/>
        <w:i/>
        <w:iCs/>
        <w:sz w:val="20"/>
      </w:rPr>
      <w:t xml:space="preserve"> </w:t>
    </w:r>
    <w:r w:rsidRPr="005977C8">
      <w:rPr>
        <w:rFonts w:ascii="Calibri" w:hAnsi="Calibri" w:cs="Calibri"/>
        <w:i/>
        <w:iCs/>
        <w:sz w:val="20"/>
      </w:rPr>
      <w:t>P</w:t>
    </w:r>
    <w:r>
      <w:rPr>
        <w:rFonts w:ascii="Calibri" w:hAnsi="Calibri" w:cs="Calibri"/>
        <w:i/>
        <w:iCs/>
        <w:sz w:val="20"/>
      </w:rPr>
      <w:t xml:space="preserve"> S</w:t>
    </w:r>
    <w:r w:rsidRPr="005977C8">
      <w:rPr>
        <w:rFonts w:ascii="Calibri" w:hAnsi="Calibri" w:cs="Calibri"/>
        <w:i/>
        <w:iCs/>
        <w:sz w:val="20"/>
      </w:rPr>
      <w:t xml:space="preserve">  K</w:t>
    </w:r>
    <w:r>
      <w:rPr>
        <w:rFonts w:ascii="Calibri" w:hAnsi="Calibri" w:cs="Calibri"/>
        <w:i/>
        <w:iCs/>
        <w:sz w:val="20"/>
        <w:lang w:val="en-US"/>
      </w:rPr>
      <w:t>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E0C" w:rsidRPr="00D37931" w:rsidRDefault="00E90E0C" w:rsidP="00E90E0C">
    <w:pPr>
      <w:pStyle w:val="Footer"/>
      <w:tabs>
        <w:tab w:val="clear" w:pos="4680"/>
        <w:tab w:val="clear" w:pos="9360"/>
        <w:tab w:val="right" w:pos="9639"/>
        <w:tab w:val="right" w:pos="10555"/>
      </w:tabs>
      <w:spacing w:line="240" w:lineRule="auto"/>
      <w:ind w:left="0" w:firstLine="0"/>
      <w:rPr>
        <w:rFonts w:ascii="Calibri" w:hAnsi="Calibri" w:cs="Calibri"/>
        <w:b/>
        <w:sz w:val="28"/>
      </w:rPr>
    </w:pPr>
    <w:r w:rsidRPr="00D37931">
      <w:rPr>
        <w:rFonts w:ascii="Calibri" w:hAnsi="Calibri" w:cs="Calibri"/>
      </w:rPr>
      <w:tab/>
    </w:r>
    <w:r w:rsidRPr="005977C8">
      <w:rPr>
        <w:rFonts w:ascii="Calibri" w:hAnsi="Calibri" w:cs="Calibri"/>
        <w:i/>
        <w:iCs/>
        <w:sz w:val="20"/>
      </w:rPr>
      <w:t>PAS 2020/2021 -  I</w:t>
    </w:r>
    <w:r>
      <w:rPr>
        <w:rFonts w:ascii="Calibri" w:hAnsi="Calibri" w:cs="Calibri"/>
        <w:i/>
        <w:iCs/>
        <w:sz w:val="20"/>
      </w:rPr>
      <w:t xml:space="preserve"> </w:t>
    </w:r>
    <w:r w:rsidRPr="005977C8">
      <w:rPr>
        <w:rFonts w:ascii="Calibri" w:hAnsi="Calibri" w:cs="Calibri"/>
        <w:i/>
        <w:iCs/>
        <w:sz w:val="20"/>
      </w:rPr>
      <w:t>P</w:t>
    </w:r>
    <w:r>
      <w:rPr>
        <w:rFonts w:ascii="Calibri" w:hAnsi="Calibri" w:cs="Calibri"/>
        <w:i/>
        <w:iCs/>
        <w:sz w:val="20"/>
      </w:rPr>
      <w:t xml:space="preserve"> S</w:t>
    </w:r>
    <w:r w:rsidRPr="005977C8">
      <w:rPr>
        <w:rFonts w:ascii="Calibri" w:hAnsi="Calibri" w:cs="Calibri"/>
        <w:i/>
        <w:iCs/>
        <w:sz w:val="20"/>
      </w:rPr>
      <w:t xml:space="preserve">  K</w:t>
    </w:r>
    <w:r>
      <w:rPr>
        <w:rFonts w:ascii="Calibri" w:hAnsi="Calibri" w:cs="Calibri"/>
        <w:i/>
        <w:iCs/>
        <w:sz w:val="20"/>
        <w:lang w:val="en-US"/>
      </w:rPr>
      <w:t>8</w:t>
    </w:r>
    <w:r w:rsidRPr="00D37931">
      <w:rPr>
        <w:rFonts w:ascii="Calibri" w:hAnsi="Calibri" w:cs="Calibri"/>
        <w:b/>
      </w:rPr>
      <w:tab/>
    </w:r>
    <w:r w:rsidRPr="00D37931">
      <w:rPr>
        <w:rFonts w:ascii="Calibri" w:hAnsi="Calibri" w:cs="Calibri"/>
        <w:b/>
        <w:sz w:val="28"/>
      </w:rPr>
      <w:fldChar w:fldCharType="begin"/>
    </w:r>
    <w:r w:rsidRPr="00D37931">
      <w:rPr>
        <w:rFonts w:ascii="Calibri" w:hAnsi="Calibri" w:cs="Calibri"/>
        <w:b/>
        <w:sz w:val="28"/>
      </w:rPr>
      <w:instrText xml:space="preserve"> PAGE   \* MERGEFORMAT </w:instrText>
    </w:r>
    <w:r w:rsidRPr="00D37931">
      <w:rPr>
        <w:rFonts w:ascii="Calibri" w:hAnsi="Calibri" w:cs="Calibri"/>
        <w:b/>
        <w:sz w:val="28"/>
      </w:rPr>
      <w:fldChar w:fldCharType="separate"/>
    </w:r>
    <w:r w:rsidR="00981BE8">
      <w:rPr>
        <w:rFonts w:ascii="Calibri" w:hAnsi="Calibri" w:cs="Calibri"/>
        <w:b/>
        <w:noProof/>
        <w:sz w:val="28"/>
      </w:rPr>
      <w:t>1</w:t>
    </w:r>
    <w:r w:rsidRPr="00D37931">
      <w:rPr>
        <w:rFonts w:ascii="Calibri" w:hAnsi="Calibri" w:cs="Calibri"/>
        <w:b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B2" w:rsidRDefault="00E062B2" w:rsidP="00042C56">
      <w:r>
        <w:separator/>
      </w:r>
    </w:p>
  </w:footnote>
  <w:footnote w:type="continuationSeparator" w:id="0">
    <w:p w:rsidR="00E062B2" w:rsidRDefault="00E062B2" w:rsidP="00042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8D4547"/>
    <w:multiLevelType w:val="hybridMultilevel"/>
    <w:tmpl w:val="F9EBF1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5847BF"/>
    <w:multiLevelType w:val="hybridMultilevel"/>
    <w:tmpl w:val="5FD01AA4"/>
    <w:lvl w:ilvl="0" w:tplc="04210015">
      <w:start w:val="1"/>
      <w:numFmt w:val="upp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99A6B20"/>
    <w:multiLevelType w:val="multilevel"/>
    <w:tmpl w:val="CB04E0A8"/>
    <w:styleLink w:val="Style7"/>
    <w:lvl w:ilvl="0">
      <w:start w:val="3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A0FBB"/>
    <w:multiLevelType w:val="hybridMultilevel"/>
    <w:tmpl w:val="42948CF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F2069"/>
    <w:multiLevelType w:val="hybridMultilevel"/>
    <w:tmpl w:val="76F64AF6"/>
    <w:lvl w:ilvl="0" w:tplc="2D1E5E7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23A82551"/>
    <w:multiLevelType w:val="hybridMultilevel"/>
    <w:tmpl w:val="0D666128"/>
    <w:lvl w:ilvl="0" w:tplc="CB3C52B2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053BE"/>
    <w:multiLevelType w:val="hybridMultilevel"/>
    <w:tmpl w:val="3D36A4B4"/>
    <w:lvl w:ilvl="0" w:tplc="FC24910C">
      <w:start w:val="26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315F41B1"/>
    <w:multiLevelType w:val="hybridMultilevel"/>
    <w:tmpl w:val="BC00C0C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5733F"/>
    <w:multiLevelType w:val="multilevel"/>
    <w:tmpl w:val="0409001D"/>
    <w:styleLink w:val="Style12"/>
    <w:lvl w:ilvl="0">
      <w:start w:val="4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FD060D8"/>
    <w:multiLevelType w:val="hybridMultilevel"/>
    <w:tmpl w:val="5CB28FE6"/>
    <w:lvl w:ilvl="0" w:tplc="FD7E8928">
      <w:start w:val="1"/>
      <w:numFmt w:val="upperLetter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729FE"/>
    <w:multiLevelType w:val="hybridMultilevel"/>
    <w:tmpl w:val="3D5A284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50517"/>
    <w:multiLevelType w:val="hybridMultilevel"/>
    <w:tmpl w:val="E084ECC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3261A"/>
    <w:multiLevelType w:val="hybridMultilevel"/>
    <w:tmpl w:val="D706AF2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822FAD"/>
    <w:multiLevelType w:val="hybridMultilevel"/>
    <w:tmpl w:val="6148A306"/>
    <w:lvl w:ilvl="0" w:tplc="04210015">
      <w:start w:val="1"/>
      <w:numFmt w:val="upp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88C675E"/>
    <w:multiLevelType w:val="hybridMultilevel"/>
    <w:tmpl w:val="78A0F2C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5F01"/>
    <w:multiLevelType w:val="hybridMultilevel"/>
    <w:tmpl w:val="DBC23160"/>
    <w:lvl w:ilvl="0" w:tplc="F4482EEC">
      <w:start w:val="1"/>
      <w:numFmt w:val="decimal"/>
      <w:pStyle w:val="PETUNJUK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83072"/>
    <w:multiLevelType w:val="multilevel"/>
    <w:tmpl w:val="0409001D"/>
    <w:styleLink w:val="Style9"/>
    <w:lvl w:ilvl="0">
      <w:start w:val="4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58F19D0"/>
    <w:multiLevelType w:val="hybridMultilevel"/>
    <w:tmpl w:val="8F2AA08E"/>
    <w:lvl w:ilvl="0" w:tplc="040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A7438"/>
    <w:multiLevelType w:val="hybridMultilevel"/>
    <w:tmpl w:val="CB5AF568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313472"/>
    <w:multiLevelType w:val="hybridMultilevel"/>
    <w:tmpl w:val="7B107726"/>
    <w:lvl w:ilvl="0" w:tplc="04210015">
      <w:start w:val="1"/>
      <w:numFmt w:val="upp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626627A2"/>
    <w:multiLevelType w:val="hybridMultilevel"/>
    <w:tmpl w:val="CF5A5194"/>
    <w:lvl w:ilvl="0" w:tplc="CCA67D92">
      <w:start w:val="1"/>
      <w:numFmt w:val="decimal"/>
      <w:pStyle w:val="SOAL"/>
      <w:lvlText w:val="%1."/>
      <w:lvlJc w:val="left"/>
      <w:pPr>
        <w:ind w:left="986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06" w:hanging="360"/>
      </w:pPr>
    </w:lvl>
    <w:lvl w:ilvl="2" w:tplc="0409001B" w:tentative="1">
      <w:start w:val="1"/>
      <w:numFmt w:val="lowerRoman"/>
      <w:lvlText w:val="%3."/>
      <w:lvlJc w:val="right"/>
      <w:pPr>
        <w:ind w:left="2426" w:hanging="180"/>
      </w:pPr>
    </w:lvl>
    <w:lvl w:ilvl="3" w:tplc="0409000F" w:tentative="1">
      <w:start w:val="1"/>
      <w:numFmt w:val="decimal"/>
      <w:lvlText w:val="%4."/>
      <w:lvlJc w:val="left"/>
      <w:pPr>
        <w:ind w:left="3146" w:hanging="360"/>
      </w:pPr>
    </w:lvl>
    <w:lvl w:ilvl="4" w:tplc="04090019" w:tentative="1">
      <w:start w:val="1"/>
      <w:numFmt w:val="lowerLetter"/>
      <w:lvlText w:val="%5."/>
      <w:lvlJc w:val="left"/>
      <w:pPr>
        <w:ind w:left="3866" w:hanging="360"/>
      </w:pPr>
    </w:lvl>
    <w:lvl w:ilvl="5" w:tplc="0409001B" w:tentative="1">
      <w:start w:val="1"/>
      <w:numFmt w:val="lowerRoman"/>
      <w:lvlText w:val="%6."/>
      <w:lvlJc w:val="right"/>
      <w:pPr>
        <w:ind w:left="4586" w:hanging="180"/>
      </w:pPr>
    </w:lvl>
    <w:lvl w:ilvl="6" w:tplc="0409000F" w:tentative="1">
      <w:start w:val="1"/>
      <w:numFmt w:val="decimal"/>
      <w:lvlText w:val="%7."/>
      <w:lvlJc w:val="left"/>
      <w:pPr>
        <w:ind w:left="5306" w:hanging="360"/>
      </w:pPr>
    </w:lvl>
    <w:lvl w:ilvl="7" w:tplc="04090019" w:tentative="1">
      <w:start w:val="1"/>
      <w:numFmt w:val="lowerLetter"/>
      <w:lvlText w:val="%8."/>
      <w:lvlJc w:val="left"/>
      <w:pPr>
        <w:ind w:left="6026" w:hanging="360"/>
      </w:pPr>
    </w:lvl>
    <w:lvl w:ilvl="8" w:tplc="040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1">
    <w:nsid w:val="6D082A63"/>
    <w:multiLevelType w:val="multilevel"/>
    <w:tmpl w:val="CB04E0A8"/>
    <w:styleLink w:val="Style8"/>
    <w:lvl w:ilvl="0">
      <w:start w:val="36"/>
      <w:numFmt w:val="decimal"/>
      <w:lvlText w:val="%1."/>
      <w:lvlJc w:val="left"/>
      <w:pPr>
        <w:ind w:left="536" w:hanging="360"/>
      </w:pPr>
    </w:lvl>
    <w:lvl w:ilvl="1">
      <w:start w:val="1"/>
      <w:numFmt w:val="upperLetter"/>
      <w:lvlText w:val="%2."/>
      <w:lvlJc w:val="left"/>
      <w:pPr>
        <w:ind w:left="125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abstractNum w:abstractNumId="22">
    <w:nsid w:val="6E3A6A5B"/>
    <w:multiLevelType w:val="hybridMultilevel"/>
    <w:tmpl w:val="FF28612E"/>
    <w:lvl w:ilvl="0" w:tplc="A80A2BCE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C7154C"/>
    <w:multiLevelType w:val="hybridMultilevel"/>
    <w:tmpl w:val="F84623F2"/>
    <w:lvl w:ilvl="0" w:tplc="84DA230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CD3466"/>
    <w:multiLevelType w:val="multilevel"/>
    <w:tmpl w:val="0409001D"/>
    <w:styleLink w:val="Style15"/>
    <w:lvl w:ilvl="0">
      <w:start w:val="4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731408F9"/>
    <w:multiLevelType w:val="hybridMultilevel"/>
    <w:tmpl w:val="23805644"/>
    <w:lvl w:ilvl="0" w:tplc="C6623256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7F0B94"/>
    <w:multiLevelType w:val="multilevel"/>
    <w:tmpl w:val="0409001D"/>
    <w:styleLink w:val="Style6"/>
    <w:lvl w:ilvl="0">
      <w:start w:val="39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8400C72"/>
    <w:multiLevelType w:val="hybridMultilevel"/>
    <w:tmpl w:val="515C97D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875EB8"/>
    <w:multiLevelType w:val="hybridMultilevel"/>
    <w:tmpl w:val="13EC82DA"/>
    <w:lvl w:ilvl="0" w:tplc="04210015">
      <w:start w:val="1"/>
      <w:numFmt w:val="upperLetter"/>
      <w:lvlText w:val="%1.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7FC45FB4"/>
    <w:multiLevelType w:val="hybridMultilevel"/>
    <w:tmpl w:val="94483894"/>
    <w:lvl w:ilvl="0" w:tplc="D0284FA6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26"/>
  </w:num>
  <w:num w:numId="4">
    <w:abstractNumId w:val="2"/>
  </w:num>
  <w:num w:numId="5">
    <w:abstractNumId w:val="21"/>
  </w:num>
  <w:num w:numId="6">
    <w:abstractNumId w:val="16"/>
  </w:num>
  <w:num w:numId="7">
    <w:abstractNumId w:val="8"/>
  </w:num>
  <w:num w:numId="8">
    <w:abstractNumId w:val="24"/>
  </w:num>
  <w:num w:numId="9">
    <w:abstractNumId w:val="17"/>
  </w:num>
  <w:num w:numId="10">
    <w:abstractNumId w:val="4"/>
  </w:num>
  <w:num w:numId="11">
    <w:abstractNumId w:val="22"/>
  </w:num>
  <w:num w:numId="12">
    <w:abstractNumId w:val="29"/>
  </w:num>
  <w:num w:numId="13">
    <w:abstractNumId w:val="25"/>
  </w:num>
  <w:num w:numId="14">
    <w:abstractNumId w:val="23"/>
  </w:num>
  <w:num w:numId="15">
    <w:abstractNumId w:val="28"/>
  </w:num>
  <w:num w:numId="16">
    <w:abstractNumId w:val="7"/>
  </w:num>
  <w:num w:numId="17">
    <w:abstractNumId w:val="11"/>
  </w:num>
  <w:num w:numId="18">
    <w:abstractNumId w:val="9"/>
  </w:num>
  <w:num w:numId="19">
    <w:abstractNumId w:val="27"/>
  </w:num>
  <w:num w:numId="20">
    <w:abstractNumId w:val="14"/>
  </w:num>
  <w:num w:numId="21">
    <w:abstractNumId w:val="10"/>
  </w:num>
  <w:num w:numId="22">
    <w:abstractNumId w:val="18"/>
  </w:num>
  <w:num w:numId="23">
    <w:abstractNumId w:val="3"/>
  </w:num>
  <w:num w:numId="24">
    <w:abstractNumId w:val="19"/>
  </w:num>
  <w:num w:numId="25">
    <w:abstractNumId w:val="12"/>
  </w:num>
  <w:num w:numId="26">
    <w:abstractNumId w:val="1"/>
  </w:num>
  <w:num w:numId="27">
    <w:abstractNumId w:val="13"/>
  </w:num>
  <w:num w:numId="28">
    <w:abstractNumId w:val="5"/>
  </w:num>
  <w:num w:numId="29">
    <w:abstractNumId w:val="0"/>
  </w:num>
  <w:num w:numId="30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53"/>
    <w:rsid w:val="00001B22"/>
    <w:rsid w:val="00001CAF"/>
    <w:rsid w:val="00001E60"/>
    <w:rsid w:val="000052EB"/>
    <w:rsid w:val="0001119E"/>
    <w:rsid w:val="00020C60"/>
    <w:rsid w:val="00030AAB"/>
    <w:rsid w:val="000326BC"/>
    <w:rsid w:val="00034773"/>
    <w:rsid w:val="00036DC3"/>
    <w:rsid w:val="00041277"/>
    <w:rsid w:val="00041722"/>
    <w:rsid w:val="0004224B"/>
    <w:rsid w:val="0004236D"/>
    <w:rsid w:val="000428F0"/>
    <w:rsid w:val="00042C56"/>
    <w:rsid w:val="00046573"/>
    <w:rsid w:val="00047FD8"/>
    <w:rsid w:val="00054DD7"/>
    <w:rsid w:val="000600F9"/>
    <w:rsid w:val="00063046"/>
    <w:rsid w:val="00063C0B"/>
    <w:rsid w:val="000640EB"/>
    <w:rsid w:val="00067A36"/>
    <w:rsid w:val="00077048"/>
    <w:rsid w:val="00083E2D"/>
    <w:rsid w:val="000A1459"/>
    <w:rsid w:val="000B21CF"/>
    <w:rsid w:val="000C1EF2"/>
    <w:rsid w:val="000C47E1"/>
    <w:rsid w:val="000C63B9"/>
    <w:rsid w:val="000D357D"/>
    <w:rsid w:val="000D6F53"/>
    <w:rsid w:val="000E0EEF"/>
    <w:rsid w:val="000E5EA4"/>
    <w:rsid w:val="000E72D7"/>
    <w:rsid w:val="000F1D31"/>
    <w:rsid w:val="000F36CB"/>
    <w:rsid w:val="001019FF"/>
    <w:rsid w:val="0010678F"/>
    <w:rsid w:val="00111C1D"/>
    <w:rsid w:val="00115737"/>
    <w:rsid w:val="00126011"/>
    <w:rsid w:val="00126468"/>
    <w:rsid w:val="00127AD3"/>
    <w:rsid w:val="0013117F"/>
    <w:rsid w:val="00137D83"/>
    <w:rsid w:val="001464D0"/>
    <w:rsid w:val="0015029D"/>
    <w:rsid w:val="00154197"/>
    <w:rsid w:val="0017116F"/>
    <w:rsid w:val="00180067"/>
    <w:rsid w:val="001818AD"/>
    <w:rsid w:val="00184395"/>
    <w:rsid w:val="00190833"/>
    <w:rsid w:val="0019181A"/>
    <w:rsid w:val="001947F0"/>
    <w:rsid w:val="001A1C40"/>
    <w:rsid w:val="001B0A34"/>
    <w:rsid w:val="001B12E5"/>
    <w:rsid w:val="001B26F6"/>
    <w:rsid w:val="001B5876"/>
    <w:rsid w:val="001C02A5"/>
    <w:rsid w:val="001C54CB"/>
    <w:rsid w:val="001D4A41"/>
    <w:rsid w:val="001E22CD"/>
    <w:rsid w:val="001E45D8"/>
    <w:rsid w:val="001F1F97"/>
    <w:rsid w:val="001F6B80"/>
    <w:rsid w:val="001F7A57"/>
    <w:rsid w:val="00205EA7"/>
    <w:rsid w:val="00211FB3"/>
    <w:rsid w:val="00223D01"/>
    <w:rsid w:val="0022445F"/>
    <w:rsid w:val="00226327"/>
    <w:rsid w:val="002317CB"/>
    <w:rsid w:val="0023320F"/>
    <w:rsid w:val="002375DD"/>
    <w:rsid w:val="002508E5"/>
    <w:rsid w:val="00255688"/>
    <w:rsid w:val="002566D7"/>
    <w:rsid w:val="00257428"/>
    <w:rsid w:val="002633CE"/>
    <w:rsid w:val="002656A7"/>
    <w:rsid w:val="002660D3"/>
    <w:rsid w:val="002679D1"/>
    <w:rsid w:val="0027236C"/>
    <w:rsid w:val="00273841"/>
    <w:rsid w:val="00274FE1"/>
    <w:rsid w:val="0028371E"/>
    <w:rsid w:val="0029090C"/>
    <w:rsid w:val="00293E79"/>
    <w:rsid w:val="002A61AD"/>
    <w:rsid w:val="002C463A"/>
    <w:rsid w:val="002E5F8F"/>
    <w:rsid w:val="002F010D"/>
    <w:rsid w:val="002F0346"/>
    <w:rsid w:val="002F0FA1"/>
    <w:rsid w:val="00314188"/>
    <w:rsid w:val="0031495A"/>
    <w:rsid w:val="003225BE"/>
    <w:rsid w:val="0032579D"/>
    <w:rsid w:val="00331920"/>
    <w:rsid w:val="00333CA0"/>
    <w:rsid w:val="00335423"/>
    <w:rsid w:val="00335C0C"/>
    <w:rsid w:val="00341BFC"/>
    <w:rsid w:val="003428BD"/>
    <w:rsid w:val="00342D18"/>
    <w:rsid w:val="00343665"/>
    <w:rsid w:val="00345F31"/>
    <w:rsid w:val="00350BD7"/>
    <w:rsid w:val="00353DA0"/>
    <w:rsid w:val="003562DF"/>
    <w:rsid w:val="00356FB3"/>
    <w:rsid w:val="00363DE2"/>
    <w:rsid w:val="00365AC9"/>
    <w:rsid w:val="00366D9D"/>
    <w:rsid w:val="00370401"/>
    <w:rsid w:val="0038220E"/>
    <w:rsid w:val="00385745"/>
    <w:rsid w:val="00385FB4"/>
    <w:rsid w:val="00387D61"/>
    <w:rsid w:val="003916D7"/>
    <w:rsid w:val="00393747"/>
    <w:rsid w:val="003B4DB9"/>
    <w:rsid w:val="003B7EF0"/>
    <w:rsid w:val="003C227E"/>
    <w:rsid w:val="003D2C3E"/>
    <w:rsid w:val="003D4D63"/>
    <w:rsid w:val="003E58B8"/>
    <w:rsid w:val="003F0B8C"/>
    <w:rsid w:val="003F5568"/>
    <w:rsid w:val="00405645"/>
    <w:rsid w:val="004058C7"/>
    <w:rsid w:val="00407686"/>
    <w:rsid w:val="00433CFD"/>
    <w:rsid w:val="004342DC"/>
    <w:rsid w:val="00440D45"/>
    <w:rsid w:val="004433D4"/>
    <w:rsid w:val="00447EF3"/>
    <w:rsid w:val="004647DC"/>
    <w:rsid w:val="0047069F"/>
    <w:rsid w:val="0047293F"/>
    <w:rsid w:val="004746E3"/>
    <w:rsid w:val="00490ED5"/>
    <w:rsid w:val="00496617"/>
    <w:rsid w:val="004971F3"/>
    <w:rsid w:val="004A02BE"/>
    <w:rsid w:val="004A0969"/>
    <w:rsid w:val="004A798E"/>
    <w:rsid w:val="004B2639"/>
    <w:rsid w:val="004B4541"/>
    <w:rsid w:val="004B488B"/>
    <w:rsid w:val="004B5088"/>
    <w:rsid w:val="004B74DE"/>
    <w:rsid w:val="004C0AB1"/>
    <w:rsid w:val="004C1B01"/>
    <w:rsid w:val="004C2D3D"/>
    <w:rsid w:val="004C56A8"/>
    <w:rsid w:val="004D09C4"/>
    <w:rsid w:val="004D619F"/>
    <w:rsid w:val="004E10EE"/>
    <w:rsid w:val="004E14AA"/>
    <w:rsid w:val="00502DB5"/>
    <w:rsid w:val="00505E80"/>
    <w:rsid w:val="00507863"/>
    <w:rsid w:val="00507CAF"/>
    <w:rsid w:val="00513AC7"/>
    <w:rsid w:val="00521792"/>
    <w:rsid w:val="00521CE6"/>
    <w:rsid w:val="00524A42"/>
    <w:rsid w:val="005271EC"/>
    <w:rsid w:val="00541589"/>
    <w:rsid w:val="0054501B"/>
    <w:rsid w:val="00547273"/>
    <w:rsid w:val="00550F64"/>
    <w:rsid w:val="0055745C"/>
    <w:rsid w:val="00560995"/>
    <w:rsid w:val="00565D80"/>
    <w:rsid w:val="00571546"/>
    <w:rsid w:val="00571855"/>
    <w:rsid w:val="00591126"/>
    <w:rsid w:val="00591E59"/>
    <w:rsid w:val="00592974"/>
    <w:rsid w:val="005A18C3"/>
    <w:rsid w:val="005B18B2"/>
    <w:rsid w:val="005C1920"/>
    <w:rsid w:val="005C6761"/>
    <w:rsid w:val="005D2183"/>
    <w:rsid w:val="005D360D"/>
    <w:rsid w:val="005E0C25"/>
    <w:rsid w:val="005E1A26"/>
    <w:rsid w:val="005E22EF"/>
    <w:rsid w:val="005F51B9"/>
    <w:rsid w:val="00611828"/>
    <w:rsid w:val="00620566"/>
    <w:rsid w:val="00622533"/>
    <w:rsid w:val="00623A16"/>
    <w:rsid w:val="0062500D"/>
    <w:rsid w:val="006308E2"/>
    <w:rsid w:val="006334AF"/>
    <w:rsid w:val="0063580B"/>
    <w:rsid w:val="0063712B"/>
    <w:rsid w:val="00641249"/>
    <w:rsid w:val="00643F07"/>
    <w:rsid w:val="00653C8B"/>
    <w:rsid w:val="00654FDC"/>
    <w:rsid w:val="00655940"/>
    <w:rsid w:val="00655D32"/>
    <w:rsid w:val="00655F81"/>
    <w:rsid w:val="00656352"/>
    <w:rsid w:val="00664BDB"/>
    <w:rsid w:val="00665D3F"/>
    <w:rsid w:val="00671821"/>
    <w:rsid w:val="006743F2"/>
    <w:rsid w:val="00674541"/>
    <w:rsid w:val="00677F55"/>
    <w:rsid w:val="00695A79"/>
    <w:rsid w:val="00696876"/>
    <w:rsid w:val="006A5169"/>
    <w:rsid w:val="006A67FD"/>
    <w:rsid w:val="006B1312"/>
    <w:rsid w:val="006B4DD9"/>
    <w:rsid w:val="006B520E"/>
    <w:rsid w:val="006B637C"/>
    <w:rsid w:val="006C564F"/>
    <w:rsid w:val="006E3A1D"/>
    <w:rsid w:val="006E5304"/>
    <w:rsid w:val="006F280E"/>
    <w:rsid w:val="006F786A"/>
    <w:rsid w:val="0070072B"/>
    <w:rsid w:val="00701E10"/>
    <w:rsid w:val="00706B85"/>
    <w:rsid w:val="00711042"/>
    <w:rsid w:val="0071476F"/>
    <w:rsid w:val="00717094"/>
    <w:rsid w:val="007201A8"/>
    <w:rsid w:val="007236E3"/>
    <w:rsid w:val="007256D6"/>
    <w:rsid w:val="007403BC"/>
    <w:rsid w:val="00740904"/>
    <w:rsid w:val="007415B9"/>
    <w:rsid w:val="0074273B"/>
    <w:rsid w:val="00745C54"/>
    <w:rsid w:val="00752034"/>
    <w:rsid w:val="00756CEF"/>
    <w:rsid w:val="00762688"/>
    <w:rsid w:val="00767EB9"/>
    <w:rsid w:val="007714AB"/>
    <w:rsid w:val="00773432"/>
    <w:rsid w:val="00776E21"/>
    <w:rsid w:val="00777145"/>
    <w:rsid w:val="007802D1"/>
    <w:rsid w:val="00782481"/>
    <w:rsid w:val="007A0536"/>
    <w:rsid w:val="007A1A06"/>
    <w:rsid w:val="007A2551"/>
    <w:rsid w:val="007A5D5A"/>
    <w:rsid w:val="007B11CE"/>
    <w:rsid w:val="007C319A"/>
    <w:rsid w:val="007C40C7"/>
    <w:rsid w:val="007C4CB3"/>
    <w:rsid w:val="007C5D12"/>
    <w:rsid w:val="007D2763"/>
    <w:rsid w:val="007D31B2"/>
    <w:rsid w:val="007D3B3D"/>
    <w:rsid w:val="007D6796"/>
    <w:rsid w:val="007F1F07"/>
    <w:rsid w:val="007F6961"/>
    <w:rsid w:val="00803704"/>
    <w:rsid w:val="0080770C"/>
    <w:rsid w:val="008137DA"/>
    <w:rsid w:val="008140A3"/>
    <w:rsid w:val="00815007"/>
    <w:rsid w:val="0081537C"/>
    <w:rsid w:val="00817616"/>
    <w:rsid w:val="00824F0E"/>
    <w:rsid w:val="0083477B"/>
    <w:rsid w:val="00835D8D"/>
    <w:rsid w:val="00836173"/>
    <w:rsid w:val="00837376"/>
    <w:rsid w:val="008435A2"/>
    <w:rsid w:val="00845E45"/>
    <w:rsid w:val="008473B7"/>
    <w:rsid w:val="00851DAF"/>
    <w:rsid w:val="0085417F"/>
    <w:rsid w:val="00856455"/>
    <w:rsid w:val="008653E2"/>
    <w:rsid w:val="008723CF"/>
    <w:rsid w:val="00876BCB"/>
    <w:rsid w:val="00882518"/>
    <w:rsid w:val="00890ECB"/>
    <w:rsid w:val="008A2445"/>
    <w:rsid w:val="008A436E"/>
    <w:rsid w:val="008A6D58"/>
    <w:rsid w:val="008C1BF1"/>
    <w:rsid w:val="008C4371"/>
    <w:rsid w:val="008D53F2"/>
    <w:rsid w:val="008E3AB8"/>
    <w:rsid w:val="008F0EDF"/>
    <w:rsid w:val="008F3090"/>
    <w:rsid w:val="008F656E"/>
    <w:rsid w:val="008F6B84"/>
    <w:rsid w:val="00902B1F"/>
    <w:rsid w:val="00904284"/>
    <w:rsid w:val="009050FF"/>
    <w:rsid w:val="00906F72"/>
    <w:rsid w:val="0091215B"/>
    <w:rsid w:val="0092270A"/>
    <w:rsid w:val="009238B2"/>
    <w:rsid w:val="00926411"/>
    <w:rsid w:val="00926B95"/>
    <w:rsid w:val="009308CB"/>
    <w:rsid w:val="00931BAB"/>
    <w:rsid w:val="00933CF2"/>
    <w:rsid w:val="009560A8"/>
    <w:rsid w:val="00960BD2"/>
    <w:rsid w:val="009669D1"/>
    <w:rsid w:val="00966F5B"/>
    <w:rsid w:val="00972474"/>
    <w:rsid w:val="00981BE8"/>
    <w:rsid w:val="00983CF7"/>
    <w:rsid w:val="00987568"/>
    <w:rsid w:val="009917ED"/>
    <w:rsid w:val="009923F2"/>
    <w:rsid w:val="0099405A"/>
    <w:rsid w:val="00994313"/>
    <w:rsid w:val="009A0D08"/>
    <w:rsid w:val="009A18FC"/>
    <w:rsid w:val="009A47D5"/>
    <w:rsid w:val="009C0423"/>
    <w:rsid w:val="009C26D7"/>
    <w:rsid w:val="009C314A"/>
    <w:rsid w:val="009D258D"/>
    <w:rsid w:val="009D4C5A"/>
    <w:rsid w:val="009E0ACD"/>
    <w:rsid w:val="009E687C"/>
    <w:rsid w:val="009E7681"/>
    <w:rsid w:val="009F1605"/>
    <w:rsid w:val="009F7A48"/>
    <w:rsid w:val="00A02122"/>
    <w:rsid w:val="00A1124B"/>
    <w:rsid w:val="00A23957"/>
    <w:rsid w:val="00A37D42"/>
    <w:rsid w:val="00A509E1"/>
    <w:rsid w:val="00A521EE"/>
    <w:rsid w:val="00A54397"/>
    <w:rsid w:val="00A57EF8"/>
    <w:rsid w:val="00A63330"/>
    <w:rsid w:val="00A66D64"/>
    <w:rsid w:val="00A74082"/>
    <w:rsid w:val="00A75FAE"/>
    <w:rsid w:val="00A77C21"/>
    <w:rsid w:val="00A849AD"/>
    <w:rsid w:val="00A85EB4"/>
    <w:rsid w:val="00A86541"/>
    <w:rsid w:val="00A92D04"/>
    <w:rsid w:val="00A9329F"/>
    <w:rsid w:val="00A97F3D"/>
    <w:rsid w:val="00AA13DC"/>
    <w:rsid w:val="00AA55B8"/>
    <w:rsid w:val="00AB20C1"/>
    <w:rsid w:val="00AB5651"/>
    <w:rsid w:val="00AB700E"/>
    <w:rsid w:val="00AB75F1"/>
    <w:rsid w:val="00AC54EA"/>
    <w:rsid w:val="00AD1026"/>
    <w:rsid w:val="00AD5557"/>
    <w:rsid w:val="00AF2DEC"/>
    <w:rsid w:val="00B01507"/>
    <w:rsid w:val="00B01664"/>
    <w:rsid w:val="00B0711F"/>
    <w:rsid w:val="00B14F40"/>
    <w:rsid w:val="00B151E5"/>
    <w:rsid w:val="00B177AD"/>
    <w:rsid w:val="00B22C25"/>
    <w:rsid w:val="00B2404D"/>
    <w:rsid w:val="00B27F83"/>
    <w:rsid w:val="00B31441"/>
    <w:rsid w:val="00B33876"/>
    <w:rsid w:val="00B3686C"/>
    <w:rsid w:val="00B51D56"/>
    <w:rsid w:val="00B610F0"/>
    <w:rsid w:val="00B62565"/>
    <w:rsid w:val="00B70934"/>
    <w:rsid w:val="00B74C99"/>
    <w:rsid w:val="00B74F0C"/>
    <w:rsid w:val="00B75FF7"/>
    <w:rsid w:val="00B81D8C"/>
    <w:rsid w:val="00B84E11"/>
    <w:rsid w:val="00B915E3"/>
    <w:rsid w:val="00B92570"/>
    <w:rsid w:val="00B9298B"/>
    <w:rsid w:val="00B93EAF"/>
    <w:rsid w:val="00B96BCB"/>
    <w:rsid w:val="00BA1ED0"/>
    <w:rsid w:val="00BA2880"/>
    <w:rsid w:val="00BA7AEF"/>
    <w:rsid w:val="00BB0AEF"/>
    <w:rsid w:val="00BB302A"/>
    <w:rsid w:val="00BB44AC"/>
    <w:rsid w:val="00BB74DC"/>
    <w:rsid w:val="00BC71D8"/>
    <w:rsid w:val="00BD29F6"/>
    <w:rsid w:val="00BE2C75"/>
    <w:rsid w:val="00BE4188"/>
    <w:rsid w:val="00BE6149"/>
    <w:rsid w:val="00BF3366"/>
    <w:rsid w:val="00BF6FC8"/>
    <w:rsid w:val="00BF7D49"/>
    <w:rsid w:val="00C04066"/>
    <w:rsid w:val="00C05836"/>
    <w:rsid w:val="00C06592"/>
    <w:rsid w:val="00C07D6D"/>
    <w:rsid w:val="00C07E1E"/>
    <w:rsid w:val="00C12999"/>
    <w:rsid w:val="00C12B1B"/>
    <w:rsid w:val="00C15BB7"/>
    <w:rsid w:val="00C16276"/>
    <w:rsid w:val="00C24F47"/>
    <w:rsid w:val="00C264B6"/>
    <w:rsid w:val="00C27CC8"/>
    <w:rsid w:val="00C377DA"/>
    <w:rsid w:val="00C40AC0"/>
    <w:rsid w:val="00C4642E"/>
    <w:rsid w:val="00C503A8"/>
    <w:rsid w:val="00C55A31"/>
    <w:rsid w:val="00C62A64"/>
    <w:rsid w:val="00C71436"/>
    <w:rsid w:val="00C72568"/>
    <w:rsid w:val="00C87EA8"/>
    <w:rsid w:val="00C928E2"/>
    <w:rsid w:val="00CA583A"/>
    <w:rsid w:val="00CA75E8"/>
    <w:rsid w:val="00CB50BB"/>
    <w:rsid w:val="00CB5EF2"/>
    <w:rsid w:val="00CB6DAB"/>
    <w:rsid w:val="00CD3CA1"/>
    <w:rsid w:val="00CE2EBF"/>
    <w:rsid w:val="00CE3CC8"/>
    <w:rsid w:val="00CF6649"/>
    <w:rsid w:val="00D11373"/>
    <w:rsid w:val="00D13862"/>
    <w:rsid w:val="00D144A3"/>
    <w:rsid w:val="00D21FB3"/>
    <w:rsid w:val="00D221F0"/>
    <w:rsid w:val="00D26E80"/>
    <w:rsid w:val="00D30FD5"/>
    <w:rsid w:val="00D31FC6"/>
    <w:rsid w:val="00D34DDA"/>
    <w:rsid w:val="00D35531"/>
    <w:rsid w:val="00D37902"/>
    <w:rsid w:val="00D401C2"/>
    <w:rsid w:val="00D42DE5"/>
    <w:rsid w:val="00D43095"/>
    <w:rsid w:val="00D43936"/>
    <w:rsid w:val="00D449E0"/>
    <w:rsid w:val="00D46445"/>
    <w:rsid w:val="00D46749"/>
    <w:rsid w:val="00D46F2F"/>
    <w:rsid w:val="00D52369"/>
    <w:rsid w:val="00D639C3"/>
    <w:rsid w:val="00D648B3"/>
    <w:rsid w:val="00D64B4C"/>
    <w:rsid w:val="00D710C3"/>
    <w:rsid w:val="00D72376"/>
    <w:rsid w:val="00D729E0"/>
    <w:rsid w:val="00D76E2B"/>
    <w:rsid w:val="00D7773A"/>
    <w:rsid w:val="00D900ED"/>
    <w:rsid w:val="00D94292"/>
    <w:rsid w:val="00DA2253"/>
    <w:rsid w:val="00DA26C0"/>
    <w:rsid w:val="00DA2AA0"/>
    <w:rsid w:val="00DA5109"/>
    <w:rsid w:val="00DB2560"/>
    <w:rsid w:val="00DB4D69"/>
    <w:rsid w:val="00DC3761"/>
    <w:rsid w:val="00DC474A"/>
    <w:rsid w:val="00DD2C09"/>
    <w:rsid w:val="00DD53E6"/>
    <w:rsid w:val="00DD67EA"/>
    <w:rsid w:val="00DD69C0"/>
    <w:rsid w:val="00DE4258"/>
    <w:rsid w:val="00DE79A6"/>
    <w:rsid w:val="00DF132C"/>
    <w:rsid w:val="00DF4E6C"/>
    <w:rsid w:val="00E062B2"/>
    <w:rsid w:val="00E15D59"/>
    <w:rsid w:val="00E16015"/>
    <w:rsid w:val="00E20AF9"/>
    <w:rsid w:val="00E2351C"/>
    <w:rsid w:val="00E276F7"/>
    <w:rsid w:val="00E41DA4"/>
    <w:rsid w:val="00E4650F"/>
    <w:rsid w:val="00E468EF"/>
    <w:rsid w:val="00E51991"/>
    <w:rsid w:val="00E552AB"/>
    <w:rsid w:val="00E6225D"/>
    <w:rsid w:val="00E62948"/>
    <w:rsid w:val="00E6538C"/>
    <w:rsid w:val="00E73C2B"/>
    <w:rsid w:val="00E80135"/>
    <w:rsid w:val="00E90E0C"/>
    <w:rsid w:val="00E94BA3"/>
    <w:rsid w:val="00EA2943"/>
    <w:rsid w:val="00EA60CF"/>
    <w:rsid w:val="00EB006C"/>
    <w:rsid w:val="00EB38D1"/>
    <w:rsid w:val="00EB7FB4"/>
    <w:rsid w:val="00EC5325"/>
    <w:rsid w:val="00EC7999"/>
    <w:rsid w:val="00ED065C"/>
    <w:rsid w:val="00ED7332"/>
    <w:rsid w:val="00EE320B"/>
    <w:rsid w:val="00EE6F84"/>
    <w:rsid w:val="00EF5F4D"/>
    <w:rsid w:val="00EF7974"/>
    <w:rsid w:val="00F000FA"/>
    <w:rsid w:val="00F0052D"/>
    <w:rsid w:val="00F03D22"/>
    <w:rsid w:val="00F05DC2"/>
    <w:rsid w:val="00F06873"/>
    <w:rsid w:val="00F17F9F"/>
    <w:rsid w:val="00F246EE"/>
    <w:rsid w:val="00F300EC"/>
    <w:rsid w:val="00F3041E"/>
    <w:rsid w:val="00F3053A"/>
    <w:rsid w:val="00F30C07"/>
    <w:rsid w:val="00F37535"/>
    <w:rsid w:val="00F40590"/>
    <w:rsid w:val="00F40ACD"/>
    <w:rsid w:val="00F41648"/>
    <w:rsid w:val="00F42CAE"/>
    <w:rsid w:val="00F46995"/>
    <w:rsid w:val="00F61B38"/>
    <w:rsid w:val="00F64E8A"/>
    <w:rsid w:val="00F6779D"/>
    <w:rsid w:val="00F72D5F"/>
    <w:rsid w:val="00F86473"/>
    <w:rsid w:val="00F868DF"/>
    <w:rsid w:val="00F97C2A"/>
    <w:rsid w:val="00FA0CE4"/>
    <w:rsid w:val="00FA11D7"/>
    <w:rsid w:val="00FA252F"/>
    <w:rsid w:val="00FA4397"/>
    <w:rsid w:val="00FA5195"/>
    <w:rsid w:val="00FC0D3D"/>
    <w:rsid w:val="00FC469C"/>
    <w:rsid w:val="00FC5A9B"/>
    <w:rsid w:val="00FD651B"/>
    <w:rsid w:val="00FD6C4D"/>
    <w:rsid w:val="00FD7772"/>
    <w:rsid w:val="00FE33C0"/>
    <w:rsid w:val="00FE7863"/>
    <w:rsid w:val="00FF17E3"/>
    <w:rsid w:val="00FF2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253"/>
    <w:pPr>
      <w:spacing w:line="276" w:lineRule="auto"/>
      <w:ind w:left="794" w:hanging="340"/>
      <w:jc w:val="both"/>
    </w:pPr>
    <w:rPr>
      <w:rFonts w:ascii="Times New Roman" w:eastAsia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AL">
    <w:name w:val="SOAL"/>
    <w:basedOn w:val="Normal"/>
    <w:link w:val="SOALChar"/>
    <w:qFormat/>
    <w:rsid w:val="00DA2253"/>
    <w:pPr>
      <w:numPr>
        <w:numId w:val="1"/>
      </w:numPr>
      <w:tabs>
        <w:tab w:val="left" w:pos="454"/>
        <w:tab w:val="left" w:pos="794"/>
      </w:tabs>
      <w:spacing w:before="40"/>
    </w:pPr>
    <w:rPr>
      <w:sz w:val="22"/>
      <w:szCs w:val="22"/>
    </w:rPr>
  </w:style>
  <w:style w:type="paragraph" w:customStyle="1" w:styleId="Wacana">
    <w:name w:val="Wacana"/>
    <w:basedOn w:val="Normal"/>
    <w:link w:val="WacanaChar"/>
    <w:qFormat/>
    <w:rsid w:val="00345F31"/>
    <w:pPr>
      <w:tabs>
        <w:tab w:val="left" w:pos="907"/>
      </w:tabs>
      <w:spacing w:before="160"/>
      <w:ind w:left="0" w:firstLine="454"/>
    </w:pPr>
    <w:rPr>
      <w:szCs w:val="22"/>
    </w:rPr>
  </w:style>
  <w:style w:type="paragraph" w:customStyle="1" w:styleId="ABCD">
    <w:name w:val="ABCD"/>
    <w:basedOn w:val="Normal"/>
    <w:link w:val="ABCDChar"/>
    <w:qFormat/>
    <w:rsid w:val="00DA2253"/>
    <w:pPr>
      <w:tabs>
        <w:tab w:val="left" w:pos="794"/>
        <w:tab w:val="left" w:pos="4990"/>
        <w:tab w:val="left" w:pos="5330"/>
      </w:tabs>
    </w:pPr>
    <w:rPr>
      <w:sz w:val="22"/>
      <w:szCs w:val="22"/>
    </w:rPr>
  </w:style>
  <w:style w:type="paragraph" w:customStyle="1" w:styleId="PETUNJUK">
    <w:name w:val="PETUNJUK"/>
    <w:basedOn w:val="Normal"/>
    <w:qFormat/>
    <w:rsid w:val="004C0AB1"/>
    <w:pPr>
      <w:numPr>
        <w:numId w:val="2"/>
      </w:numPr>
      <w:tabs>
        <w:tab w:val="left" w:pos="454"/>
      </w:tabs>
      <w:ind w:left="454" w:hanging="284"/>
    </w:pPr>
    <w:rPr>
      <w:rFonts w:eastAsia="SimSun"/>
      <w:szCs w:val="2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customStyle="1" w:styleId="Soal0">
    <w:name w:val="Soal"/>
    <w:basedOn w:val="SOAL"/>
    <w:link w:val="SoalChar0"/>
    <w:qFormat/>
    <w:rsid w:val="00655F81"/>
    <w:pPr>
      <w:tabs>
        <w:tab w:val="clear" w:pos="794"/>
      </w:tabs>
      <w:spacing w:before="120"/>
      <w:ind w:left="454" w:hanging="454"/>
    </w:pPr>
    <w:rPr>
      <w:sz w:val="24"/>
      <w:szCs w:val="24"/>
    </w:rPr>
  </w:style>
  <w:style w:type="paragraph" w:customStyle="1" w:styleId="Jawab">
    <w:name w:val="Jawab"/>
    <w:basedOn w:val="ABCD"/>
    <w:link w:val="JawabChar"/>
    <w:qFormat/>
    <w:rsid w:val="0074273B"/>
    <w:pPr>
      <w:tabs>
        <w:tab w:val="clear" w:pos="4990"/>
        <w:tab w:val="clear" w:pos="5330"/>
        <w:tab w:val="left" w:pos="454"/>
        <w:tab w:val="left" w:pos="2722"/>
        <w:tab w:val="left" w:pos="3062"/>
        <w:tab w:val="left" w:pos="4876"/>
        <w:tab w:val="left" w:pos="5216"/>
        <w:tab w:val="left" w:pos="7144"/>
        <w:tab w:val="left" w:pos="7484"/>
      </w:tabs>
    </w:pPr>
    <w:rPr>
      <w:sz w:val="24"/>
      <w:szCs w:val="24"/>
    </w:rPr>
  </w:style>
  <w:style w:type="character" w:customStyle="1" w:styleId="SOALChar">
    <w:name w:val="SOAL Char"/>
    <w:link w:val="SOAL"/>
    <w:rsid w:val="0029090C"/>
    <w:rPr>
      <w:rFonts w:ascii="Times New Roman" w:eastAsia="Times New Roman" w:hAnsi="Times New Roman"/>
      <w:sz w:val="22"/>
      <w:szCs w:val="22"/>
    </w:rPr>
  </w:style>
  <w:style w:type="character" w:customStyle="1" w:styleId="SoalChar0">
    <w:name w:val="Soal Char"/>
    <w:link w:val="Soal0"/>
    <w:rsid w:val="00655F81"/>
    <w:rPr>
      <w:rFonts w:ascii="Times New Roman" w:eastAsia="Times New Roman" w:hAnsi="Times New Roman"/>
      <w:sz w:val="24"/>
      <w:szCs w:val="24"/>
    </w:rPr>
  </w:style>
  <w:style w:type="paragraph" w:customStyle="1" w:styleId="JawanLong">
    <w:name w:val="Jawan Long"/>
    <w:basedOn w:val="Jawab"/>
    <w:link w:val="JawanLongChar"/>
    <w:qFormat/>
    <w:rsid w:val="00C24F47"/>
    <w:pPr>
      <w:tabs>
        <w:tab w:val="clear" w:pos="454"/>
        <w:tab w:val="clear" w:pos="794"/>
        <w:tab w:val="clear" w:pos="4876"/>
        <w:tab w:val="clear" w:pos="5216"/>
      </w:tabs>
      <w:ind w:left="454" w:firstLine="0"/>
    </w:pPr>
    <w:rPr>
      <w:lang w:val="en-US"/>
    </w:rPr>
  </w:style>
  <w:style w:type="character" w:customStyle="1" w:styleId="ABCDChar">
    <w:name w:val="ABCD Char"/>
    <w:link w:val="ABCD"/>
    <w:rsid w:val="0029090C"/>
    <w:rPr>
      <w:rFonts w:ascii="Times New Roman" w:eastAsia="Times New Roman" w:hAnsi="Times New Roman"/>
      <w:sz w:val="22"/>
      <w:szCs w:val="22"/>
      <w:lang w:val="id-ID"/>
    </w:rPr>
  </w:style>
  <w:style w:type="character" w:customStyle="1" w:styleId="JawabChar">
    <w:name w:val="Jawab Char"/>
    <w:link w:val="Jawab"/>
    <w:rsid w:val="0074273B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Jawabafter">
    <w:name w:val="Jawab after"/>
    <w:basedOn w:val="Jawab"/>
    <w:link w:val="JawabafterChar"/>
    <w:qFormat/>
    <w:rsid w:val="009D258D"/>
    <w:pPr>
      <w:spacing w:before="120"/>
    </w:pPr>
  </w:style>
  <w:style w:type="character" w:customStyle="1" w:styleId="JawanLongChar">
    <w:name w:val="Jawan Long Char"/>
    <w:basedOn w:val="JawabChar"/>
    <w:link w:val="JawanLong"/>
    <w:rsid w:val="00C24F47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WacanaLrs">
    <w:name w:val="Wacana Lrs"/>
    <w:basedOn w:val="Wacana"/>
    <w:link w:val="WacanaLrsChar"/>
    <w:qFormat/>
    <w:rsid w:val="00623A16"/>
    <w:pPr>
      <w:tabs>
        <w:tab w:val="left" w:pos="426"/>
        <w:tab w:val="left" w:pos="709"/>
        <w:tab w:val="left" w:pos="4820"/>
        <w:tab w:val="left" w:pos="5103"/>
      </w:tabs>
      <w:spacing w:before="120"/>
      <w:ind w:left="454" w:firstLine="0"/>
    </w:pPr>
    <w:rPr>
      <w:szCs w:val="24"/>
    </w:rPr>
  </w:style>
  <w:style w:type="character" w:customStyle="1" w:styleId="JawabafterChar">
    <w:name w:val="Jawab after Char"/>
    <w:basedOn w:val="JawabChar"/>
    <w:link w:val="Jawabafter"/>
    <w:rsid w:val="009D258D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SOALURAIAN">
    <w:name w:val="SOAL URAIAN"/>
    <w:basedOn w:val="Normal"/>
    <w:qFormat/>
    <w:rsid w:val="00745C54"/>
    <w:pPr>
      <w:tabs>
        <w:tab w:val="left" w:pos="907"/>
      </w:tabs>
      <w:spacing w:before="20" w:after="20"/>
      <w:ind w:left="454" w:firstLine="0"/>
    </w:pPr>
    <w:rPr>
      <w:sz w:val="22"/>
      <w:szCs w:val="22"/>
      <w:lang w:val="en-US"/>
    </w:rPr>
  </w:style>
  <w:style w:type="character" w:customStyle="1" w:styleId="WacanaChar">
    <w:name w:val="Wacana Char"/>
    <w:link w:val="Wacana"/>
    <w:rsid w:val="009D258D"/>
    <w:rPr>
      <w:rFonts w:ascii="Times New Roman" w:eastAsia="Times New Roman" w:hAnsi="Times New Roman"/>
      <w:sz w:val="24"/>
      <w:szCs w:val="22"/>
      <w:lang w:val="id-ID"/>
    </w:rPr>
  </w:style>
  <w:style w:type="character" w:customStyle="1" w:styleId="WacanaLrsChar">
    <w:name w:val="Wacana Lrs Char"/>
    <w:link w:val="WacanaLrs"/>
    <w:rsid w:val="00623A16"/>
    <w:rPr>
      <w:rFonts w:ascii="Times New Roman" w:eastAsia="Times New Roman" w:hAnsi="Times New Roman"/>
      <w:sz w:val="24"/>
      <w:szCs w:val="24"/>
      <w:lang w:val="id-ID"/>
    </w:rPr>
  </w:style>
  <w:style w:type="paragraph" w:styleId="ListParagraph">
    <w:name w:val="List Paragraph"/>
    <w:basedOn w:val="Normal"/>
    <w:uiPriority w:val="34"/>
    <w:qFormat/>
    <w:rsid w:val="00745C54"/>
    <w:pPr>
      <w:ind w:left="720" w:firstLine="0"/>
      <w:contextualSpacing/>
      <w:jc w:val="left"/>
    </w:pPr>
    <w:rPr>
      <w:lang w:val="en-US"/>
    </w:rPr>
  </w:style>
  <w:style w:type="paragraph" w:customStyle="1" w:styleId="Pa10">
    <w:name w:val="Pa10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paragraph" w:customStyle="1" w:styleId="Pa8">
    <w:name w:val="Pa8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numbering" w:customStyle="1" w:styleId="Style6">
    <w:name w:val="Style6"/>
    <w:rsid w:val="00745C54"/>
    <w:pPr>
      <w:numPr>
        <w:numId w:val="3"/>
      </w:numPr>
    </w:pPr>
  </w:style>
  <w:style w:type="numbering" w:customStyle="1" w:styleId="Style7">
    <w:name w:val="Style7"/>
    <w:rsid w:val="00745C54"/>
    <w:pPr>
      <w:numPr>
        <w:numId w:val="4"/>
      </w:numPr>
    </w:pPr>
  </w:style>
  <w:style w:type="numbering" w:customStyle="1" w:styleId="Style8">
    <w:name w:val="Style8"/>
    <w:rsid w:val="00745C54"/>
    <w:pPr>
      <w:numPr>
        <w:numId w:val="5"/>
      </w:numPr>
    </w:pPr>
  </w:style>
  <w:style w:type="numbering" w:customStyle="1" w:styleId="Style9">
    <w:name w:val="Style9"/>
    <w:rsid w:val="00745C54"/>
    <w:pPr>
      <w:numPr>
        <w:numId w:val="6"/>
      </w:numPr>
    </w:pPr>
  </w:style>
  <w:style w:type="numbering" w:customStyle="1" w:styleId="Style12">
    <w:name w:val="Style12"/>
    <w:rsid w:val="00745C54"/>
    <w:pPr>
      <w:numPr>
        <w:numId w:val="7"/>
      </w:numPr>
    </w:pPr>
  </w:style>
  <w:style w:type="numbering" w:customStyle="1" w:styleId="Style15">
    <w:name w:val="Style15"/>
    <w:rsid w:val="00745C54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6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7616"/>
    <w:rPr>
      <w:rFonts w:ascii="Tahoma" w:eastAsia="Times New Roman" w:hAnsi="Tahoma" w:cs="Tahoma"/>
      <w:sz w:val="16"/>
      <w:szCs w:val="16"/>
      <w:lang w:val="id-ID"/>
    </w:rPr>
  </w:style>
  <w:style w:type="paragraph" w:styleId="BodyTextIndent">
    <w:name w:val="Body Text Indent"/>
    <w:basedOn w:val="Normal"/>
    <w:link w:val="BodyTextIndentChar"/>
    <w:rsid w:val="008A6D58"/>
    <w:pPr>
      <w:spacing w:line="360" w:lineRule="auto"/>
      <w:ind w:left="360" w:firstLine="630"/>
    </w:pPr>
  </w:style>
  <w:style w:type="character" w:customStyle="1" w:styleId="BodyTextIndentChar">
    <w:name w:val="Body Text Indent Char"/>
    <w:link w:val="BodyTextIndent"/>
    <w:rsid w:val="008A6D58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C5A9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semiHidden/>
    <w:rsid w:val="00FC5A9B"/>
    <w:pPr>
      <w:spacing w:line="240" w:lineRule="auto"/>
      <w:ind w:left="0" w:firstLine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semiHidden/>
    <w:rsid w:val="00FC5A9B"/>
    <w:rPr>
      <w:rFonts w:ascii="Courier New" w:eastAsia="Times New Roman" w:hAnsi="Courier New" w:cs="Courier New"/>
    </w:rPr>
  </w:style>
  <w:style w:type="table" w:customStyle="1" w:styleId="TableGrid1">
    <w:name w:val="Table Grid1"/>
    <w:basedOn w:val="TableNormal"/>
    <w:next w:val="TableGrid"/>
    <w:rsid w:val="0017116F"/>
    <w:rPr>
      <w:rFonts w:ascii="Times New Roman" w:eastAsia="Times New Roman" w:hAnsi="Times New Roman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6F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253"/>
    <w:pPr>
      <w:spacing w:line="276" w:lineRule="auto"/>
      <w:ind w:left="794" w:hanging="340"/>
      <w:jc w:val="both"/>
    </w:pPr>
    <w:rPr>
      <w:rFonts w:ascii="Times New Roman" w:eastAsia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AL">
    <w:name w:val="SOAL"/>
    <w:basedOn w:val="Normal"/>
    <w:link w:val="SOALChar"/>
    <w:qFormat/>
    <w:rsid w:val="00DA2253"/>
    <w:pPr>
      <w:numPr>
        <w:numId w:val="1"/>
      </w:numPr>
      <w:tabs>
        <w:tab w:val="left" w:pos="454"/>
        <w:tab w:val="left" w:pos="794"/>
      </w:tabs>
      <w:spacing w:before="40"/>
    </w:pPr>
    <w:rPr>
      <w:sz w:val="22"/>
      <w:szCs w:val="22"/>
    </w:rPr>
  </w:style>
  <w:style w:type="paragraph" w:customStyle="1" w:styleId="Wacana">
    <w:name w:val="Wacana"/>
    <w:basedOn w:val="Normal"/>
    <w:link w:val="WacanaChar"/>
    <w:qFormat/>
    <w:rsid w:val="00345F31"/>
    <w:pPr>
      <w:tabs>
        <w:tab w:val="left" w:pos="907"/>
      </w:tabs>
      <w:spacing w:before="160"/>
      <w:ind w:left="0" w:firstLine="454"/>
    </w:pPr>
    <w:rPr>
      <w:szCs w:val="22"/>
    </w:rPr>
  </w:style>
  <w:style w:type="paragraph" w:customStyle="1" w:styleId="ABCD">
    <w:name w:val="ABCD"/>
    <w:basedOn w:val="Normal"/>
    <w:link w:val="ABCDChar"/>
    <w:qFormat/>
    <w:rsid w:val="00DA2253"/>
    <w:pPr>
      <w:tabs>
        <w:tab w:val="left" w:pos="794"/>
        <w:tab w:val="left" w:pos="4990"/>
        <w:tab w:val="left" w:pos="5330"/>
      </w:tabs>
    </w:pPr>
    <w:rPr>
      <w:sz w:val="22"/>
      <w:szCs w:val="22"/>
    </w:rPr>
  </w:style>
  <w:style w:type="paragraph" w:customStyle="1" w:styleId="PETUNJUK">
    <w:name w:val="PETUNJUK"/>
    <w:basedOn w:val="Normal"/>
    <w:qFormat/>
    <w:rsid w:val="004C0AB1"/>
    <w:pPr>
      <w:numPr>
        <w:numId w:val="2"/>
      </w:numPr>
      <w:tabs>
        <w:tab w:val="left" w:pos="454"/>
      </w:tabs>
      <w:ind w:left="454" w:hanging="284"/>
    </w:pPr>
    <w:rPr>
      <w:rFonts w:eastAsia="SimSun"/>
      <w:szCs w:val="2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customStyle="1" w:styleId="Soal0">
    <w:name w:val="Soal"/>
    <w:basedOn w:val="SOAL"/>
    <w:link w:val="SoalChar0"/>
    <w:qFormat/>
    <w:rsid w:val="00655F81"/>
    <w:pPr>
      <w:tabs>
        <w:tab w:val="clear" w:pos="794"/>
      </w:tabs>
      <w:spacing w:before="120"/>
      <w:ind w:left="454" w:hanging="454"/>
    </w:pPr>
    <w:rPr>
      <w:sz w:val="24"/>
      <w:szCs w:val="24"/>
    </w:rPr>
  </w:style>
  <w:style w:type="paragraph" w:customStyle="1" w:styleId="Jawab">
    <w:name w:val="Jawab"/>
    <w:basedOn w:val="ABCD"/>
    <w:link w:val="JawabChar"/>
    <w:qFormat/>
    <w:rsid w:val="0074273B"/>
    <w:pPr>
      <w:tabs>
        <w:tab w:val="clear" w:pos="4990"/>
        <w:tab w:val="clear" w:pos="5330"/>
        <w:tab w:val="left" w:pos="454"/>
        <w:tab w:val="left" w:pos="2722"/>
        <w:tab w:val="left" w:pos="3062"/>
        <w:tab w:val="left" w:pos="4876"/>
        <w:tab w:val="left" w:pos="5216"/>
        <w:tab w:val="left" w:pos="7144"/>
        <w:tab w:val="left" w:pos="7484"/>
      </w:tabs>
    </w:pPr>
    <w:rPr>
      <w:sz w:val="24"/>
      <w:szCs w:val="24"/>
    </w:rPr>
  </w:style>
  <w:style w:type="character" w:customStyle="1" w:styleId="SOALChar">
    <w:name w:val="SOAL Char"/>
    <w:link w:val="SOAL"/>
    <w:rsid w:val="0029090C"/>
    <w:rPr>
      <w:rFonts w:ascii="Times New Roman" w:eastAsia="Times New Roman" w:hAnsi="Times New Roman"/>
      <w:sz w:val="22"/>
      <w:szCs w:val="22"/>
    </w:rPr>
  </w:style>
  <w:style w:type="character" w:customStyle="1" w:styleId="SoalChar0">
    <w:name w:val="Soal Char"/>
    <w:link w:val="Soal0"/>
    <w:rsid w:val="00655F81"/>
    <w:rPr>
      <w:rFonts w:ascii="Times New Roman" w:eastAsia="Times New Roman" w:hAnsi="Times New Roman"/>
      <w:sz w:val="24"/>
      <w:szCs w:val="24"/>
    </w:rPr>
  </w:style>
  <w:style w:type="paragraph" w:customStyle="1" w:styleId="JawanLong">
    <w:name w:val="Jawan Long"/>
    <w:basedOn w:val="Jawab"/>
    <w:link w:val="JawanLongChar"/>
    <w:qFormat/>
    <w:rsid w:val="00C24F47"/>
    <w:pPr>
      <w:tabs>
        <w:tab w:val="clear" w:pos="454"/>
        <w:tab w:val="clear" w:pos="794"/>
        <w:tab w:val="clear" w:pos="4876"/>
        <w:tab w:val="clear" w:pos="5216"/>
      </w:tabs>
      <w:ind w:left="454" w:firstLine="0"/>
    </w:pPr>
    <w:rPr>
      <w:lang w:val="en-US"/>
    </w:rPr>
  </w:style>
  <w:style w:type="character" w:customStyle="1" w:styleId="ABCDChar">
    <w:name w:val="ABCD Char"/>
    <w:link w:val="ABCD"/>
    <w:rsid w:val="0029090C"/>
    <w:rPr>
      <w:rFonts w:ascii="Times New Roman" w:eastAsia="Times New Roman" w:hAnsi="Times New Roman"/>
      <w:sz w:val="22"/>
      <w:szCs w:val="22"/>
      <w:lang w:val="id-ID"/>
    </w:rPr>
  </w:style>
  <w:style w:type="character" w:customStyle="1" w:styleId="JawabChar">
    <w:name w:val="Jawab Char"/>
    <w:link w:val="Jawab"/>
    <w:rsid w:val="0074273B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Jawabafter">
    <w:name w:val="Jawab after"/>
    <w:basedOn w:val="Jawab"/>
    <w:link w:val="JawabafterChar"/>
    <w:qFormat/>
    <w:rsid w:val="009D258D"/>
    <w:pPr>
      <w:spacing w:before="120"/>
    </w:pPr>
  </w:style>
  <w:style w:type="character" w:customStyle="1" w:styleId="JawanLongChar">
    <w:name w:val="Jawan Long Char"/>
    <w:basedOn w:val="JawabChar"/>
    <w:link w:val="JawanLong"/>
    <w:rsid w:val="00C24F47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WacanaLrs">
    <w:name w:val="Wacana Lrs"/>
    <w:basedOn w:val="Wacana"/>
    <w:link w:val="WacanaLrsChar"/>
    <w:qFormat/>
    <w:rsid w:val="00623A16"/>
    <w:pPr>
      <w:tabs>
        <w:tab w:val="left" w:pos="426"/>
        <w:tab w:val="left" w:pos="709"/>
        <w:tab w:val="left" w:pos="4820"/>
        <w:tab w:val="left" w:pos="5103"/>
      </w:tabs>
      <w:spacing w:before="120"/>
      <w:ind w:left="454" w:firstLine="0"/>
    </w:pPr>
    <w:rPr>
      <w:szCs w:val="24"/>
    </w:rPr>
  </w:style>
  <w:style w:type="character" w:customStyle="1" w:styleId="JawabafterChar">
    <w:name w:val="Jawab after Char"/>
    <w:basedOn w:val="JawabChar"/>
    <w:link w:val="Jawabafter"/>
    <w:rsid w:val="009D258D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SOALURAIAN">
    <w:name w:val="SOAL URAIAN"/>
    <w:basedOn w:val="Normal"/>
    <w:qFormat/>
    <w:rsid w:val="00745C54"/>
    <w:pPr>
      <w:tabs>
        <w:tab w:val="left" w:pos="907"/>
      </w:tabs>
      <w:spacing w:before="20" w:after="20"/>
      <w:ind w:left="454" w:firstLine="0"/>
    </w:pPr>
    <w:rPr>
      <w:sz w:val="22"/>
      <w:szCs w:val="22"/>
      <w:lang w:val="en-US"/>
    </w:rPr>
  </w:style>
  <w:style w:type="character" w:customStyle="1" w:styleId="WacanaChar">
    <w:name w:val="Wacana Char"/>
    <w:link w:val="Wacana"/>
    <w:rsid w:val="009D258D"/>
    <w:rPr>
      <w:rFonts w:ascii="Times New Roman" w:eastAsia="Times New Roman" w:hAnsi="Times New Roman"/>
      <w:sz w:val="24"/>
      <w:szCs w:val="22"/>
      <w:lang w:val="id-ID"/>
    </w:rPr>
  </w:style>
  <w:style w:type="character" w:customStyle="1" w:styleId="WacanaLrsChar">
    <w:name w:val="Wacana Lrs Char"/>
    <w:link w:val="WacanaLrs"/>
    <w:rsid w:val="00623A16"/>
    <w:rPr>
      <w:rFonts w:ascii="Times New Roman" w:eastAsia="Times New Roman" w:hAnsi="Times New Roman"/>
      <w:sz w:val="24"/>
      <w:szCs w:val="24"/>
      <w:lang w:val="id-ID"/>
    </w:rPr>
  </w:style>
  <w:style w:type="paragraph" w:styleId="ListParagraph">
    <w:name w:val="List Paragraph"/>
    <w:basedOn w:val="Normal"/>
    <w:uiPriority w:val="34"/>
    <w:qFormat/>
    <w:rsid w:val="00745C54"/>
    <w:pPr>
      <w:ind w:left="720" w:firstLine="0"/>
      <w:contextualSpacing/>
      <w:jc w:val="left"/>
    </w:pPr>
    <w:rPr>
      <w:lang w:val="en-US"/>
    </w:rPr>
  </w:style>
  <w:style w:type="paragraph" w:customStyle="1" w:styleId="Pa10">
    <w:name w:val="Pa10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paragraph" w:customStyle="1" w:styleId="Pa8">
    <w:name w:val="Pa8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numbering" w:customStyle="1" w:styleId="Style6">
    <w:name w:val="Style6"/>
    <w:rsid w:val="00745C54"/>
    <w:pPr>
      <w:numPr>
        <w:numId w:val="3"/>
      </w:numPr>
    </w:pPr>
  </w:style>
  <w:style w:type="numbering" w:customStyle="1" w:styleId="Style7">
    <w:name w:val="Style7"/>
    <w:rsid w:val="00745C54"/>
    <w:pPr>
      <w:numPr>
        <w:numId w:val="4"/>
      </w:numPr>
    </w:pPr>
  </w:style>
  <w:style w:type="numbering" w:customStyle="1" w:styleId="Style8">
    <w:name w:val="Style8"/>
    <w:rsid w:val="00745C54"/>
    <w:pPr>
      <w:numPr>
        <w:numId w:val="5"/>
      </w:numPr>
    </w:pPr>
  </w:style>
  <w:style w:type="numbering" w:customStyle="1" w:styleId="Style9">
    <w:name w:val="Style9"/>
    <w:rsid w:val="00745C54"/>
    <w:pPr>
      <w:numPr>
        <w:numId w:val="6"/>
      </w:numPr>
    </w:pPr>
  </w:style>
  <w:style w:type="numbering" w:customStyle="1" w:styleId="Style12">
    <w:name w:val="Style12"/>
    <w:rsid w:val="00745C54"/>
    <w:pPr>
      <w:numPr>
        <w:numId w:val="7"/>
      </w:numPr>
    </w:pPr>
  </w:style>
  <w:style w:type="numbering" w:customStyle="1" w:styleId="Style15">
    <w:name w:val="Style15"/>
    <w:rsid w:val="00745C54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6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7616"/>
    <w:rPr>
      <w:rFonts w:ascii="Tahoma" w:eastAsia="Times New Roman" w:hAnsi="Tahoma" w:cs="Tahoma"/>
      <w:sz w:val="16"/>
      <w:szCs w:val="16"/>
      <w:lang w:val="id-ID"/>
    </w:rPr>
  </w:style>
  <w:style w:type="paragraph" w:styleId="BodyTextIndent">
    <w:name w:val="Body Text Indent"/>
    <w:basedOn w:val="Normal"/>
    <w:link w:val="BodyTextIndentChar"/>
    <w:rsid w:val="008A6D58"/>
    <w:pPr>
      <w:spacing w:line="360" w:lineRule="auto"/>
      <w:ind w:left="360" w:firstLine="630"/>
    </w:pPr>
  </w:style>
  <w:style w:type="character" w:customStyle="1" w:styleId="BodyTextIndentChar">
    <w:name w:val="Body Text Indent Char"/>
    <w:link w:val="BodyTextIndent"/>
    <w:rsid w:val="008A6D58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C5A9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semiHidden/>
    <w:rsid w:val="00FC5A9B"/>
    <w:pPr>
      <w:spacing w:line="240" w:lineRule="auto"/>
      <w:ind w:left="0" w:firstLine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semiHidden/>
    <w:rsid w:val="00FC5A9B"/>
    <w:rPr>
      <w:rFonts w:ascii="Courier New" w:eastAsia="Times New Roman" w:hAnsi="Courier New" w:cs="Courier New"/>
    </w:rPr>
  </w:style>
  <w:style w:type="table" w:customStyle="1" w:styleId="TableGrid1">
    <w:name w:val="Table Grid1"/>
    <w:basedOn w:val="TableNormal"/>
    <w:next w:val="TableGrid"/>
    <w:rsid w:val="0017116F"/>
    <w:rPr>
      <w:rFonts w:ascii="Times New Roman" w:eastAsia="Times New Roman" w:hAnsi="Times New Roman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6F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A23F-45BB-408B-8DCE-B5F0EBD3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Ndaru Cell</Company>
  <LinksUpToDate>false</LinksUpToDate>
  <CharactersWithSpaces>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Windows User</cp:lastModifiedBy>
  <cp:revision>11</cp:revision>
  <cp:lastPrinted>2020-11-06T17:25:00Z</cp:lastPrinted>
  <dcterms:created xsi:type="dcterms:W3CDTF">2020-10-28T13:37:00Z</dcterms:created>
  <dcterms:modified xsi:type="dcterms:W3CDTF">2020-11-06T17:27:00Z</dcterms:modified>
</cp:coreProperties>
</file>